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D35" w:rsidRPr="008E7D35" w:rsidRDefault="007463BE" w:rsidP="008E7D35">
      <w:pPr>
        <w:widowControl/>
        <w:snapToGrid/>
        <w:rPr>
          <w:rFonts w:eastAsia="Times New Roman"/>
          <w:lang w:eastAsia="en-US" w:bidi="en-US"/>
        </w:rPr>
      </w:pPr>
      <w:r>
        <w:rPr>
          <w:rFonts w:eastAsia="Times New Roman"/>
          <w:noProof/>
        </w:rPr>
        <w:drawing>
          <wp:inline distT="0" distB="0" distL="0" distR="0">
            <wp:extent cx="6480175" cy="8915535"/>
            <wp:effectExtent l="19050" t="0" r="0" b="0"/>
            <wp:docPr id="1" name="Рисунок 1" descr="C:\Users\Киберкотлета-17\Pictures\2022-09-07\устав 1 арны ча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иберкотлета-17\Pictures\2022-09-07\устав 1 арны чаа.jpg"/>
                    <pic:cNvPicPr>
                      <a:picLocks noChangeAspect="1" noChangeArrowheads="1"/>
                    </pic:cNvPicPr>
                  </pic:nvPicPr>
                  <pic:blipFill>
                    <a:blip r:embed="rId6"/>
                    <a:srcRect/>
                    <a:stretch>
                      <a:fillRect/>
                    </a:stretch>
                  </pic:blipFill>
                  <pic:spPr bwMode="auto">
                    <a:xfrm>
                      <a:off x="0" y="0"/>
                      <a:ext cx="6480175" cy="8915535"/>
                    </a:xfrm>
                    <a:prstGeom prst="rect">
                      <a:avLst/>
                    </a:prstGeom>
                    <a:noFill/>
                    <a:ln w="9525">
                      <a:noFill/>
                      <a:miter lim="800000"/>
                      <a:headEnd/>
                      <a:tailEnd/>
                    </a:ln>
                  </pic:spPr>
                </pic:pic>
              </a:graphicData>
            </a:graphic>
          </wp:inline>
        </w:drawing>
      </w:r>
    </w:p>
    <w:p w:rsidR="008E7D35" w:rsidRPr="008E7D35" w:rsidRDefault="008E7D35" w:rsidP="008E7D35">
      <w:pPr>
        <w:widowControl/>
        <w:snapToGrid/>
        <w:rPr>
          <w:rFonts w:ascii="Cambria" w:eastAsia="Times New Roman" w:hAnsi="Cambria"/>
          <w:sz w:val="22"/>
          <w:szCs w:val="22"/>
          <w:lang w:eastAsia="en-US" w:bidi="en-US"/>
        </w:rPr>
      </w:pPr>
    </w:p>
    <w:p w:rsidR="00136E81" w:rsidRPr="00287BD5" w:rsidRDefault="00DB53AA" w:rsidP="00287BD5">
      <w:pPr>
        <w:widowControl/>
        <w:snapToGrid/>
        <w:rPr>
          <w:rFonts w:ascii="Cambria" w:eastAsia="Times New Roman" w:hAnsi="Cambria"/>
          <w:sz w:val="22"/>
          <w:szCs w:val="22"/>
          <w:lang w:eastAsia="en-US" w:bidi="en-US"/>
        </w:rPr>
      </w:pPr>
      <w:r>
        <w:rPr>
          <w:rFonts w:ascii="Cambria" w:eastAsia="Times New Roman" w:hAnsi="Cambria"/>
          <w:sz w:val="22"/>
          <w:szCs w:val="22"/>
          <w:lang w:eastAsia="en-US" w:bidi="en-US"/>
        </w:rPr>
        <w:t xml:space="preserve">  </w:t>
      </w:r>
    </w:p>
    <w:p w:rsidR="00136E81" w:rsidRDefault="00136E81" w:rsidP="008E7D35">
      <w:pPr>
        <w:widowControl/>
        <w:snapToGrid/>
        <w:jc w:val="center"/>
        <w:rPr>
          <w:rFonts w:eastAsia="Times New Roman"/>
          <w:b/>
          <w:sz w:val="28"/>
          <w:szCs w:val="28"/>
          <w:lang w:eastAsia="en-US" w:bidi="en-US"/>
        </w:rPr>
      </w:pPr>
    </w:p>
    <w:p w:rsidR="00ED062C" w:rsidRDefault="00ED062C" w:rsidP="008E7D35">
      <w:pPr>
        <w:widowControl/>
        <w:snapToGrid/>
        <w:jc w:val="center"/>
        <w:rPr>
          <w:rFonts w:eastAsia="Times New Roman"/>
          <w:b/>
          <w:sz w:val="28"/>
          <w:szCs w:val="28"/>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eastAsia="en-US" w:bidi="en-US"/>
        </w:rPr>
        <w:lastRenderedPageBreak/>
        <w:t>1. Общие положения</w:t>
      </w:r>
    </w:p>
    <w:p w:rsidR="008E7D35" w:rsidRPr="008E7D35" w:rsidRDefault="008E7D35" w:rsidP="008E7D35">
      <w:pPr>
        <w:widowControl/>
        <w:snapToGrid/>
        <w:jc w:val="center"/>
        <w:rPr>
          <w:rFonts w:eastAsia="Times New Roman"/>
          <w:b/>
          <w:sz w:val="28"/>
          <w:szCs w:val="28"/>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1.1</w:t>
      </w:r>
      <w:r w:rsidR="00635017">
        <w:rPr>
          <w:rFonts w:eastAsia="Times New Roman"/>
          <w:sz w:val="24"/>
          <w:szCs w:val="24"/>
          <w:lang w:eastAsia="en-US" w:bidi="en-US"/>
        </w:rPr>
        <w:t xml:space="preserve">. </w:t>
      </w:r>
      <w:r w:rsidRPr="00021753">
        <w:rPr>
          <w:rFonts w:eastAsia="Times New Roman"/>
          <w:sz w:val="24"/>
          <w:szCs w:val="24"/>
          <w:lang w:eastAsia="en-US" w:bidi="en-US"/>
        </w:rPr>
        <w:t>Муниципальное бюджетное дошкольное образовательное уч</w:t>
      </w:r>
      <w:r w:rsidR="00694275">
        <w:rPr>
          <w:rFonts w:eastAsia="Times New Roman"/>
          <w:sz w:val="24"/>
          <w:szCs w:val="24"/>
          <w:lang w:eastAsia="en-US" w:bidi="en-US"/>
        </w:rPr>
        <w:t xml:space="preserve">реждение </w:t>
      </w:r>
      <w:r w:rsidR="003E1831" w:rsidRPr="00021753">
        <w:rPr>
          <w:rFonts w:eastAsia="Times New Roman"/>
          <w:sz w:val="24"/>
          <w:szCs w:val="24"/>
          <w:lang w:eastAsia="en-US" w:bidi="en-US"/>
        </w:rPr>
        <w:t xml:space="preserve">Детский сад </w:t>
      </w:r>
      <w:r w:rsidR="00C8459B">
        <w:rPr>
          <w:rFonts w:eastAsia="Times New Roman"/>
          <w:sz w:val="24"/>
          <w:szCs w:val="24"/>
          <w:lang w:eastAsia="en-US" w:bidi="en-US"/>
        </w:rPr>
        <w:t>«</w:t>
      </w:r>
      <w:proofErr w:type="spellStart"/>
      <w:r w:rsidR="00C8459B">
        <w:rPr>
          <w:rFonts w:eastAsia="Times New Roman"/>
          <w:sz w:val="24"/>
          <w:szCs w:val="24"/>
          <w:lang w:eastAsia="en-US" w:bidi="en-US"/>
        </w:rPr>
        <w:t>Херел</w:t>
      </w:r>
      <w:proofErr w:type="spellEnd"/>
      <w:r w:rsidR="00D23452">
        <w:rPr>
          <w:rFonts w:eastAsia="Times New Roman"/>
          <w:sz w:val="24"/>
          <w:szCs w:val="24"/>
          <w:lang w:eastAsia="en-US" w:bidi="en-US"/>
        </w:rPr>
        <w:t xml:space="preserve">» с. </w:t>
      </w:r>
      <w:proofErr w:type="spellStart"/>
      <w:r w:rsidR="00D23452">
        <w:rPr>
          <w:rFonts w:eastAsia="Times New Roman"/>
          <w:sz w:val="24"/>
          <w:szCs w:val="24"/>
          <w:lang w:eastAsia="en-US" w:bidi="en-US"/>
        </w:rPr>
        <w:t>Хондергей</w:t>
      </w:r>
      <w:proofErr w:type="spellEnd"/>
      <w:r w:rsidR="00D23452">
        <w:rPr>
          <w:rFonts w:eastAsia="Times New Roman"/>
          <w:sz w:val="24"/>
          <w:szCs w:val="24"/>
          <w:lang w:eastAsia="en-US" w:bidi="en-US"/>
        </w:rPr>
        <w:t xml:space="preserve"> </w:t>
      </w:r>
      <w:r w:rsidR="00841DC7">
        <w:rPr>
          <w:rFonts w:eastAsia="Times New Roman"/>
          <w:sz w:val="24"/>
          <w:szCs w:val="24"/>
          <w:lang w:eastAsia="en-US" w:bidi="en-US"/>
        </w:rPr>
        <w:t xml:space="preserve"> муниципального</w:t>
      </w:r>
      <w:r w:rsidR="00847664">
        <w:rPr>
          <w:rFonts w:eastAsia="Times New Roman"/>
          <w:sz w:val="24"/>
          <w:szCs w:val="24"/>
          <w:lang w:eastAsia="en-US" w:bidi="en-US"/>
        </w:rPr>
        <w:t xml:space="preserve"> </w:t>
      </w:r>
      <w:r w:rsidR="00841DC7">
        <w:rPr>
          <w:rFonts w:eastAsia="Times New Roman"/>
          <w:sz w:val="24"/>
          <w:szCs w:val="24"/>
          <w:lang w:eastAsia="en-US" w:bidi="en-US"/>
        </w:rPr>
        <w:t xml:space="preserve">района </w:t>
      </w:r>
      <w:proofErr w:type="spellStart"/>
      <w:r w:rsidR="00841DC7">
        <w:rPr>
          <w:rFonts w:eastAsia="Times New Roman"/>
          <w:sz w:val="24"/>
          <w:szCs w:val="24"/>
          <w:lang w:eastAsia="en-US" w:bidi="en-US"/>
        </w:rPr>
        <w:t>Дзун-Хемчикский</w:t>
      </w:r>
      <w:proofErr w:type="spellEnd"/>
      <w:r w:rsidR="00847664">
        <w:rPr>
          <w:rFonts w:eastAsia="Times New Roman"/>
          <w:sz w:val="24"/>
          <w:szCs w:val="24"/>
          <w:lang w:eastAsia="en-US" w:bidi="en-US"/>
        </w:rPr>
        <w:t xml:space="preserve"> </w:t>
      </w:r>
      <w:proofErr w:type="spellStart"/>
      <w:r w:rsidR="00841DC7">
        <w:rPr>
          <w:rFonts w:eastAsia="Times New Roman"/>
          <w:sz w:val="24"/>
          <w:szCs w:val="24"/>
          <w:lang w:eastAsia="en-US" w:bidi="en-US"/>
        </w:rPr>
        <w:t>кожуун</w:t>
      </w:r>
      <w:proofErr w:type="spellEnd"/>
      <w:r w:rsidR="00FC3777">
        <w:rPr>
          <w:rFonts w:eastAsia="Times New Roman"/>
          <w:sz w:val="24"/>
          <w:szCs w:val="24"/>
          <w:lang w:eastAsia="en-US" w:bidi="en-US"/>
        </w:rPr>
        <w:t xml:space="preserve"> Республики Тыва</w:t>
      </w:r>
      <w:r w:rsidRPr="00021753">
        <w:rPr>
          <w:rFonts w:eastAsia="Times New Roman"/>
          <w:sz w:val="24"/>
          <w:szCs w:val="24"/>
          <w:lang w:eastAsia="en-US" w:bidi="en-US"/>
        </w:rPr>
        <w:t xml:space="preserve"> (да</w:t>
      </w:r>
      <w:r w:rsidR="00E77A3F" w:rsidRPr="00021753">
        <w:rPr>
          <w:rFonts w:eastAsia="Times New Roman"/>
          <w:sz w:val="24"/>
          <w:szCs w:val="24"/>
          <w:lang w:eastAsia="en-US" w:bidi="en-US"/>
        </w:rPr>
        <w:t>лее - учреждение) создано  на основании решения РИК Дзун-Хемчикского района Тувинской АССР   от</w:t>
      </w:r>
      <w:r w:rsidR="00AE6100">
        <w:rPr>
          <w:rFonts w:eastAsia="Times New Roman"/>
          <w:sz w:val="24"/>
          <w:szCs w:val="24"/>
          <w:lang w:eastAsia="en-US" w:bidi="en-US"/>
        </w:rPr>
        <w:t xml:space="preserve"> «01»</w:t>
      </w:r>
      <w:r w:rsidR="00C8459B">
        <w:rPr>
          <w:rFonts w:eastAsia="Times New Roman"/>
          <w:sz w:val="24"/>
          <w:szCs w:val="24"/>
          <w:lang w:eastAsia="en-US" w:bidi="en-US"/>
        </w:rPr>
        <w:t xml:space="preserve"> марта 1967 года  № 22</w:t>
      </w:r>
      <w:r w:rsidR="00635017">
        <w:rPr>
          <w:rFonts w:eastAsia="Times New Roman"/>
          <w:sz w:val="24"/>
          <w:szCs w:val="24"/>
          <w:lang w:eastAsia="en-US" w:bidi="en-US"/>
        </w:rPr>
        <w:t xml:space="preserve"> и является бюджетным дошкольным образовательным учреждением,</w:t>
      </w:r>
      <w:r w:rsidR="00694275">
        <w:rPr>
          <w:rFonts w:eastAsia="Times New Roman"/>
          <w:sz w:val="24"/>
          <w:szCs w:val="24"/>
          <w:lang w:eastAsia="en-US" w:bidi="en-US"/>
        </w:rPr>
        <w:t xml:space="preserve"> </w:t>
      </w:r>
      <w:r w:rsidRPr="00021753">
        <w:rPr>
          <w:rFonts w:eastAsia="Times New Roman"/>
          <w:sz w:val="24"/>
          <w:szCs w:val="24"/>
          <w:lang w:eastAsia="en-US" w:bidi="en-US"/>
        </w:rPr>
        <w:t>в целях реализации образовательных</w:t>
      </w:r>
      <w:r w:rsidR="00C8459B">
        <w:rPr>
          <w:rFonts w:eastAsia="Times New Roman"/>
          <w:sz w:val="24"/>
          <w:szCs w:val="24"/>
          <w:lang w:eastAsia="en-US" w:bidi="en-US"/>
        </w:rPr>
        <w:t xml:space="preserve"> </w:t>
      </w:r>
      <w:r w:rsidRPr="00021753">
        <w:rPr>
          <w:rFonts w:eastAsia="Times New Roman"/>
          <w:sz w:val="24"/>
          <w:szCs w:val="24"/>
          <w:lang w:eastAsia="en-US" w:bidi="en-US"/>
        </w:rPr>
        <w:t xml:space="preserve"> программ дошкольного образования различной направленности.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1.2.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целях реализации права каждого человека на образование, получение общедоступного и бесплатного дошкольного образования в соответствии с федеральными государственными образовательными стандартами.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1.3.  Полное наименование учреждения: </w:t>
      </w:r>
      <w:r w:rsidR="00E77A3F" w:rsidRPr="00021753">
        <w:rPr>
          <w:rFonts w:eastAsia="Times New Roman"/>
          <w:sz w:val="24"/>
          <w:szCs w:val="24"/>
          <w:lang w:eastAsia="en-US" w:bidi="en-US"/>
        </w:rPr>
        <w:t>Муниципальное бюджетное дошкольное образовательно</w:t>
      </w:r>
      <w:r w:rsidR="00C8459B">
        <w:rPr>
          <w:rFonts w:eastAsia="Times New Roman"/>
          <w:sz w:val="24"/>
          <w:szCs w:val="24"/>
          <w:lang w:eastAsia="en-US" w:bidi="en-US"/>
        </w:rPr>
        <w:t>е учреждение Детский сад «</w:t>
      </w:r>
      <w:proofErr w:type="spellStart"/>
      <w:r w:rsidR="00C8459B">
        <w:rPr>
          <w:rFonts w:eastAsia="Times New Roman"/>
          <w:sz w:val="24"/>
          <w:szCs w:val="24"/>
          <w:lang w:eastAsia="en-US" w:bidi="en-US"/>
        </w:rPr>
        <w:t>Херел</w:t>
      </w:r>
      <w:proofErr w:type="spellEnd"/>
      <w:r w:rsidR="00D23452">
        <w:rPr>
          <w:rFonts w:eastAsia="Times New Roman"/>
          <w:sz w:val="24"/>
          <w:szCs w:val="24"/>
          <w:lang w:eastAsia="en-US" w:bidi="en-US"/>
        </w:rPr>
        <w:t>» с.</w:t>
      </w:r>
      <w:r w:rsidR="00C8459B">
        <w:rPr>
          <w:rFonts w:eastAsia="Times New Roman"/>
          <w:sz w:val="24"/>
          <w:szCs w:val="24"/>
          <w:lang w:eastAsia="en-US" w:bidi="en-US"/>
        </w:rPr>
        <w:t xml:space="preserve"> </w:t>
      </w:r>
      <w:proofErr w:type="spellStart"/>
      <w:r w:rsidR="00D23452">
        <w:rPr>
          <w:rFonts w:eastAsia="Times New Roman"/>
          <w:sz w:val="24"/>
          <w:szCs w:val="24"/>
          <w:lang w:eastAsia="en-US" w:bidi="en-US"/>
        </w:rPr>
        <w:t>Хондергей</w:t>
      </w:r>
      <w:proofErr w:type="spellEnd"/>
      <w:r w:rsidR="00E77A3F" w:rsidRPr="00021753">
        <w:rPr>
          <w:rFonts w:eastAsia="Times New Roman"/>
          <w:sz w:val="24"/>
          <w:szCs w:val="24"/>
          <w:lang w:eastAsia="en-US" w:bidi="en-US"/>
        </w:rPr>
        <w:t xml:space="preserve"> </w:t>
      </w:r>
      <w:r w:rsidR="00694275">
        <w:rPr>
          <w:rFonts w:eastAsia="Times New Roman"/>
          <w:sz w:val="24"/>
          <w:szCs w:val="24"/>
          <w:lang w:eastAsia="en-US" w:bidi="en-US"/>
        </w:rPr>
        <w:t xml:space="preserve">муниципального района </w:t>
      </w:r>
      <w:proofErr w:type="spellStart"/>
      <w:r w:rsidR="00694275">
        <w:rPr>
          <w:rFonts w:eastAsia="Times New Roman"/>
          <w:sz w:val="24"/>
          <w:szCs w:val="24"/>
          <w:lang w:eastAsia="en-US" w:bidi="en-US"/>
        </w:rPr>
        <w:t>Дзун-Хемчикский</w:t>
      </w:r>
      <w:proofErr w:type="spellEnd"/>
      <w:r w:rsidR="00847664">
        <w:rPr>
          <w:rFonts w:eastAsia="Times New Roman"/>
          <w:sz w:val="24"/>
          <w:szCs w:val="24"/>
          <w:lang w:eastAsia="en-US" w:bidi="en-US"/>
        </w:rPr>
        <w:t xml:space="preserve"> </w:t>
      </w:r>
      <w:proofErr w:type="spellStart"/>
      <w:r w:rsidR="00694275">
        <w:rPr>
          <w:rFonts w:eastAsia="Times New Roman"/>
          <w:sz w:val="24"/>
          <w:szCs w:val="24"/>
          <w:lang w:eastAsia="en-US" w:bidi="en-US"/>
        </w:rPr>
        <w:t>кожуун</w:t>
      </w:r>
      <w:proofErr w:type="spellEnd"/>
      <w:r w:rsidR="00E77A3F" w:rsidRPr="00021753">
        <w:rPr>
          <w:rFonts w:eastAsia="Times New Roman"/>
          <w:sz w:val="24"/>
          <w:szCs w:val="24"/>
          <w:lang w:eastAsia="en-US" w:bidi="en-US"/>
        </w:rPr>
        <w:t xml:space="preserve"> Республики Тыва.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Сокращенное наименование у</w:t>
      </w:r>
      <w:r w:rsidR="00E77A3F" w:rsidRPr="00021753">
        <w:rPr>
          <w:rFonts w:eastAsia="Times New Roman"/>
          <w:sz w:val="24"/>
          <w:szCs w:val="24"/>
          <w:lang w:eastAsia="en-US" w:bidi="en-US"/>
        </w:rPr>
        <w:t>чреж</w:t>
      </w:r>
      <w:r w:rsidR="00FC3777">
        <w:rPr>
          <w:rFonts w:eastAsia="Times New Roman"/>
          <w:sz w:val="24"/>
          <w:szCs w:val="24"/>
          <w:lang w:eastAsia="en-US" w:bidi="en-US"/>
        </w:rPr>
        <w:t>д</w:t>
      </w:r>
      <w:r w:rsidR="00D23452">
        <w:rPr>
          <w:rFonts w:eastAsia="Times New Roman"/>
          <w:sz w:val="24"/>
          <w:szCs w:val="24"/>
          <w:lang w:eastAsia="en-US" w:bidi="en-US"/>
        </w:rPr>
        <w:t xml:space="preserve">ения: МБДОУ Детский </w:t>
      </w:r>
      <w:r w:rsidR="00C8459B">
        <w:rPr>
          <w:rFonts w:eastAsia="Times New Roman"/>
          <w:sz w:val="24"/>
          <w:szCs w:val="24"/>
          <w:lang w:eastAsia="en-US" w:bidi="en-US"/>
        </w:rPr>
        <w:t>сад «</w:t>
      </w:r>
      <w:proofErr w:type="spellStart"/>
      <w:r w:rsidR="00C8459B">
        <w:rPr>
          <w:rFonts w:eastAsia="Times New Roman"/>
          <w:sz w:val="24"/>
          <w:szCs w:val="24"/>
          <w:lang w:eastAsia="en-US" w:bidi="en-US"/>
        </w:rPr>
        <w:t>Херел</w:t>
      </w:r>
      <w:proofErr w:type="spellEnd"/>
      <w:r w:rsidR="00D23452">
        <w:rPr>
          <w:rFonts w:eastAsia="Times New Roman"/>
          <w:sz w:val="24"/>
          <w:szCs w:val="24"/>
          <w:lang w:eastAsia="en-US" w:bidi="en-US"/>
        </w:rPr>
        <w:t>» с.</w:t>
      </w:r>
      <w:r w:rsidR="00C8459B">
        <w:rPr>
          <w:rFonts w:eastAsia="Times New Roman"/>
          <w:sz w:val="24"/>
          <w:szCs w:val="24"/>
          <w:lang w:eastAsia="en-US" w:bidi="en-US"/>
        </w:rPr>
        <w:t xml:space="preserve"> </w:t>
      </w:r>
      <w:proofErr w:type="spellStart"/>
      <w:r w:rsidR="00D23452">
        <w:rPr>
          <w:rFonts w:eastAsia="Times New Roman"/>
          <w:sz w:val="24"/>
          <w:szCs w:val="24"/>
          <w:lang w:eastAsia="en-US" w:bidi="en-US"/>
        </w:rPr>
        <w:t>Хондергей</w:t>
      </w:r>
      <w:proofErr w:type="spellEnd"/>
      <w:r w:rsidR="00E77A3F" w:rsidRPr="00021753">
        <w:rPr>
          <w:rFonts w:eastAsia="Times New Roman"/>
          <w:sz w:val="24"/>
          <w:szCs w:val="24"/>
          <w:lang w:eastAsia="en-US" w:bidi="en-US"/>
        </w:rPr>
        <w:t xml:space="preserve"> </w:t>
      </w:r>
      <w:bookmarkStart w:id="0" w:name="_GoBack"/>
      <w:bookmarkEnd w:id="0"/>
      <w:proofErr w:type="spellStart"/>
      <w:r w:rsidR="00FC3777">
        <w:rPr>
          <w:rFonts w:eastAsia="Times New Roman"/>
          <w:sz w:val="24"/>
          <w:szCs w:val="24"/>
          <w:lang w:eastAsia="en-US" w:bidi="en-US"/>
        </w:rPr>
        <w:t>Дзун-Хемчикский</w:t>
      </w:r>
      <w:proofErr w:type="spellEnd"/>
      <w:r w:rsidR="00847664">
        <w:rPr>
          <w:rFonts w:eastAsia="Times New Roman"/>
          <w:sz w:val="24"/>
          <w:szCs w:val="24"/>
          <w:lang w:eastAsia="en-US" w:bidi="en-US"/>
        </w:rPr>
        <w:t xml:space="preserve"> </w:t>
      </w:r>
      <w:proofErr w:type="spellStart"/>
      <w:r w:rsidR="00FC3777">
        <w:rPr>
          <w:rFonts w:eastAsia="Times New Roman"/>
          <w:sz w:val="24"/>
          <w:szCs w:val="24"/>
          <w:lang w:eastAsia="en-US" w:bidi="en-US"/>
        </w:rPr>
        <w:t>кожуун</w:t>
      </w:r>
      <w:proofErr w:type="spellEnd"/>
      <w:r w:rsidR="00C8459B">
        <w:rPr>
          <w:rFonts w:eastAsia="Times New Roman"/>
          <w:sz w:val="24"/>
          <w:szCs w:val="24"/>
          <w:lang w:eastAsia="en-US" w:bidi="en-US"/>
        </w:rPr>
        <w:t xml:space="preserve"> </w:t>
      </w:r>
      <w:r w:rsidR="00FC3777">
        <w:rPr>
          <w:rFonts w:eastAsia="Times New Roman"/>
          <w:sz w:val="24"/>
          <w:szCs w:val="24"/>
          <w:lang w:eastAsia="en-US" w:bidi="en-US"/>
        </w:rPr>
        <w:t>РТ</w:t>
      </w:r>
      <w:r w:rsidR="00C14275" w:rsidRPr="00021753">
        <w:rPr>
          <w:rFonts w:eastAsia="Times New Roman"/>
          <w:sz w:val="24"/>
          <w:szCs w:val="24"/>
          <w:lang w:eastAsia="en-US" w:bidi="en-US"/>
        </w:rPr>
        <w:t>.</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Сокращенное наименование может использоваться наряду с полным наименованием на печати, в официальных документах и символике учреждении.</w:t>
      </w:r>
    </w:p>
    <w:p w:rsidR="008E7D35" w:rsidRDefault="008D1634"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1.4. </w:t>
      </w:r>
      <w:r w:rsidR="008E7D35" w:rsidRPr="00021753">
        <w:rPr>
          <w:rFonts w:eastAsia="Times New Roman"/>
          <w:sz w:val="24"/>
          <w:szCs w:val="24"/>
          <w:lang w:eastAsia="en-US" w:bidi="en-US"/>
        </w:rPr>
        <w:t>Тип учреждения – дошкольное образовательное учреждение.</w:t>
      </w:r>
    </w:p>
    <w:p w:rsidR="000B3FC5" w:rsidRPr="00021753" w:rsidRDefault="000B3FC5" w:rsidP="00AD198B">
      <w:pPr>
        <w:widowControl/>
        <w:snapToGrid/>
        <w:ind w:firstLine="708"/>
        <w:jc w:val="both"/>
        <w:rPr>
          <w:rFonts w:eastAsia="Times New Roman"/>
          <w:sz w:val="24"/>
          <w:szCs w:val="24"/>
          <w:lang w:eastAsia="en-US" w:bidi="en-US"/>
        </w:rPr>
      </w:pPr>
      <w:r>
        <w:rPr>
          <w:rFonts w:eastAsia="Times New Roman"/>
          <w:sz w:val="24"/>
          <w:szCs w:val="24"/>
          <w:lang w:eastAsia="en-US" w:bidi="en-US"/>
        </w:rPr>
        <w:t xml:space="preserve">Вид учреждения </w:t>
      </w:r>
      <w:proofErr w:type="gramStart"/>
      <w:r>
        <w:rPr>
          <w:rFonts w:eastAsia="Times New Roman"/>
          <w:sz w:val="24"/>
          <w:szCs w:val="24"/>
          <w:lang w:eastAsia="en-US" w:bidi="en-US"/>
        </w:rPr>
        <w:t>–д</w:t>
      </w:r>
      <w:proofErr w:type="gramEnd"/>
      <w:r>
        <w:rPr>
          <w:rFonts w:eastAsia="Times New Roman"/>
          <w:sz w:val="24"/>
          <w:szCs w:val="24"/>
          <w:lang w:eastAsia="en-US" w:bidi="en-US"/>
        </w:rPr>
        <w:t xml:space="preserve">етский сад </w:t>
      </w:r>
      <w:proofErr w:type="spellStart"/>
      <w:r>
        <w:rPr>
          <w:rFonts w:eastAsia="Times New Roman"/>
          <w:sz w:val="24"/>
          <w:szCs w:val="24"/>
          <w:lang w:eastAsia="en-US" w:bidi="en-US"/>
        </w:rPr>
        <w:t>общеразвивающего</w:t>
      </w:r>
      <w:proofErr w:type="spellEnd"/>
      <w:r>
        <w:rPr>
          <w:rFonts w:eastAsia="Times New Roman"/>
          <w:sz w:val="24"/>
          <w:szCs w:val="24"/>
          <w:lang w:eastAsia="en-US" w:bidi="en-US"/>
        </w:rPr>
        <w:t xml:space="preserve"> вида.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Организационно-правовая форма учреждения: муниципальное </w:t>
      </w:r>
      <w:r w:rsidR="008D1634" w:rsidRPr="00021753">
        <w:rPr>
          <w:rFonts w:eastAsia="Times New Roman"/>
          <w:sz w:val="24"/>
          <w:szCs w:val="24"/>
          <w:lang w:eastAsia="en-US" w:bidi="en-US"/>
        </w:rPr>
        <w:t>бюджетное</w:t>
      </w:r>
      <w:r w:rsidRPr="00021753">
        <w:rPr>
          <w:rFonts w:eastAsia="Times New Roman"/>
          <w:sz w:val="24"/>
          <w:szCs w:val="24"/>
          <w:lang w:eastAsia="en-US" w:bidi="en-US"/>
        </w:rPr>
        <w:t xml:space="preserve"> учреждение.</w:t>
      </w:r>
      <w:r w:rsidRPr="00021753">
        <w:rPr>
          <w:rFonts w:eastAsia="Times New Roman"/>
          <w:sz w:val="24"/>
          <w:szCs w:val="24"/>
          <w:lang w:eastAsia="en-US" w:bidi="en-US"/>
        </w:rPr>
        <w:tab/>
      </w:r>
    </w:p>
    <w:p w:rsidR="008E7D35"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w:t>
      </w:r>
      <w:r w:rsidR="008D1634" w:rsidRPr="00021753">
        <w:rPr>
          <w:rFonts w:eastAsia="Times New Roman"/>
          <w:sz w:val="24"/>
          <w:szCs w:val="24"/>
          <w:lang w:eastAsia="en-US" w:bidi="en-US"/>
        </w:rPr>
        <w:t>5</w:t>
      </w:r>
      <w:r w:rsidRPr="00021753">
        <w:rPr>
          <w:rFonts w:eastAsia="Times New Roman"/>
          <w:sz w:val="24"/>
          <w:szCs w:val="24"/>
          <w:lang w:eastAsia="en-US" w:bidi="en-US"/>
        </w:rPr>
        <w:t>. Место нахождения учреждения (юридичес</w:t>
      </w:r>
      <w:r w:rsidR="00D23452">
        <w:rPr>
          <w:rFonts w:eastAsia="Times New Roman"/>
          <w:sz w:val="24"/>
          <w:szCs w:val="24"/>
          <w:lang w:eastAsia="en-US" w:bidi="en-US"/>
        </w:rPr>
        <w:t>кий и фактический адрес): 668113</w:t>
      </w:r>
      <w:r w:rsidR="00C14275" w:rsidRPr="00021753">
        <w:rPr>
          <w:rFonts w:eastAsia="Times New Roman"/>
          <w:sz w:val="24"/>
          <w:szCs w:val="24"/>
          <w:lang w:eastAsia="en-US" w:bidi="en-US"/>
        </w:rPr>
        <w:t>,</w:t>
      </w:r>
      <w:r w:rsidR="00F4194E">
        <w:rPr>
          <w:rFonts w:eastAsia="Times New Roman"/>
          <w:sz w:val="24"/>
          <w:szCs w:val="24"/>
          <w:lang w:eastAsia="en-US" w:bidi="en-US"/>
        </w:rPr>
        <w:t xml:space="preserve"> </w:t>
      </w:r>
      <w:r w:rsidR="00C14275" w:rsidRPr="00021753">
        <w:rPr>
          <w:rFonts w:eastAsia="Times New Roman"/>
          <w:sz w:val="24"/>
          <w:szCs w:val="24"/>
          <w:lang w:eastAsia="en-US" w:bidi="en-US"/>
        </w:rPr>
        <w:t xml:space="preserve">Республика Тыва, </w:t>
      </w:r>
      <w:proofErr w:type="spellStart"/>
      <w:r w:rsidR="00C14275" w:rsidRPr="00021753">
        <w:rPr>
          <w:rFonts w:eastAsia="Times New Roman"/>
          <w:sz w:val="24"/>
          <w:szCs w:val="24"/>
          <w:lang w:eastAsia="en-US" w:bidi="en-US"/>
        </w:rPr>
        <w:t>Дзун-Хемчикский</w:t>
      </w:r>
      <w:proofErr w:type="spellEnd"/>
      <w:r w:rsidR="00847664">
        <w:rPr>
          <w:rFonts w:eastAsia="Times New Roman"/>
          <w:sz w:val="24"/>
          <w:szCs w:val="24"/>
          <w:lang w:eastAsia="en-US" w:bidi="en-US"/>
        </w:rPr>
        <w:t xml:space="preserve"> </w:t>
      </w:r>
      <w:proofErr w:type="spellStart"/>
      <w:r w:rsidR="00C14275" w:rsidRPr="00021753">
        <w:rPr>
          <w:rFonts w:eastAsia="Times New Roman"/>
          <w:sz w:val="24"/>
          <w:szCs w:val="24"/>
          <w:lang w:eastAsia="en-US" w:bidi="en-US"/>
        </w:rPr>
        <w:t>кожуун</w:t>
      </w:r>
      <w:proofErr w:type="spellEnd"/>
      <w:r w:rsidR="00D23452">
        <w:rPr>
          <w:rFonts w:eastAsia="Times New Roman"/>
          <w:sz w:val="24"/>
          <w:szCs w:val="24"/>
          <w:lang w:eastAsia="en-US" w:bidi="en-US"/>
        </w:rPr>
        <w:t xml:space="preserve">, с. </w:t>
      </w:r>
      <w:proofErr w:type="spellStart"/>
      <w:r w:rsidR="00D23452">
        <w:rPr>
          <w:rFonts w:eastAsia="Times New Roman"/>
          <w:sz w:val="24"/>
          <w:szCs w:val="24"/>
          <w:lang w:eastAsia="en-US" w:bidi="en-US"/>
        </w:rPr>
        <w:t>Хонд</w:t>
      </w:r>
      <w:r w:rsidR="00F4194E">
        <w:rPr>
          <w:rFonts w:eastAsia="Times New Roman"/>
          <w:sz w:val="24"/>
          <w:szCs w:val="24"/>
          <w:lang w:eastAsia="en-US" w:bidi="en-US"/>
        </w:rPr>
        <w:t>ергей</w:t>
      </w:r>
      <w:proofErr w:type="spellEnd"/>
      <w:r w:rsidR="00F4194E">
        <w:rPr>
          <w:rFonts w:eastAsia="Times New Roman"/>
          <w:sz w:val="24"/>
          <w:szCs w:val="24"/>
          <w:lang w:eastAsia="en-US" w:bidi="en-US"/>
        </w:rPr>
        <w:t>, ул. Молодежная</w:t>
      </w:r>
      <w:r w:rsidR="00D23452">
        <w:rPr>
          <w:rFonts w:eastAsia="Times New Roman"/>
          <w:sz w:val="24"/>
          <w:szCs w:val="24"/>
          <w:lang w:eastAsia="en-US" w:bidi="en-US"/>
        </w:rPr>
        <w:t>, д.2</w:t>
      </w:r>
      <w:r w:rsidRPr="00021753">
        <w:rPr>
          <w:rFonts w:eastAsia="Times New Roman"/>
          <w:sz w:val="24"/>
          <w:szCs w:val="24"/>
          <w:lang w:eastAsia="en-US" w:bidi="en-US"/>
        </w:rPr>
        <w:t>.</w:t>
      </w:r>
    </w:p>
    <w:p w:rsidR="000B3FC5" w:rsidRPr="00021753" w:rsidRDefault="000B3FC5" w:rsidP="00AD198B">
      <w:pPr>
        <w:widowControl/>
        <w:snapToGrid/>
        <w:ind w:firstLine="708"/>
        <w:jc w:val="both"/>
        <w:rPr>
          <w:rFonts w:eastAsia="Times New Roman"/>
          <w:sz w:val="24"/>
          <w:szCs w:val="24"/>
          <w:lang w:eastAsia="en-US" w:bidi="en-US"/>
        </w:rPr>
      </w:pPr>
      <w:r>
        <w:rPr>
          <w:rFonts w:eastAsia="Times New Roman"/>
          <w:sz w:val="24"/>
          <w:szCs w:val="24"/>
          <w:lang w:eastAsia="en-US" w:bidi="en-US"/>
        </w:rPr>
        <w:t>Фактические адреса осуществления деятельности</w:t>
      </w:r>
      <w:proofErr w:type="gramStart"/>
      <w:r>
        <w:rPr>
          <w:rFonts w:eastAsia="Times New Roman"/>
          <w:sz w:val="24"/>
          <w:szCs w:val="24"/>
          <w:lang w:eastAsia="en-US" w:bidi="en-US"/>
        </w:rPr>
        <w:t>6</w:t>
      </w:r>
      <w:proofErr w:type="gramEnd"/>
      <w:r>
        <w:rPr>
          <w:rFonts w:eastAsia="Times New Roman"/>
          <w:sz w:val="24"/>
          <w:szCs w:val="24"/>
          <w:lang w:eastAsia="en-US" w:bidi="en-US"/>
        </w:rPr>
        <w:t xml:space="preserve"> 668113, Республика Тыва, </w:t>
      </w:r>
      <w:proofErr w:type="spellStart"/>
      <w:r>
        <w:rPr>
          <w:rFonts w:eastAsia="Times New Roman"/>
          <w:sz w:val="24"/>
          <w:szCs w:val="24"/>
          <w:lang w:eastAsia="en-US" w:bidi="en-US"/>
        </w:rPr>
        <w:t>Дзун-Хемчикский</w:t>
      </w:r>
      <w:proofErr w:type="spellEnd"/>
      <w:r>
        <w:rPr>
          <w:rFonts w:eastAsia="Times New Roman"/>
          <w:sz w:val="24"/>
          <w:szCs w:val="24"/>
          <w:lang w:eastAsia="en-US" w:bidi="en-US"/>
        </w:rPr>
        <w:t xml:space="preserve">  </w:t>
      </w:r>
      <w:proofErr w:type="spellStart"/>
      <w:r>
        <w:rPr>
          <w:rFonts w:eastAsia="Times New Roman"/>
          <w:sz w:val="24"/>
          <w:szCs w:val="24"/>
          <w:lang w:eastAsia="en-US" w:bidi="en-US"/>
        </w:rPr>
        <w:t>кожуун</w:t>
      </w:r>
      <w:proofErr w:type="spellEnd"/>
      <w:r>
        <w:rPr>
          <w:rFonts w:eastAsia="Times New Roman"/>
          <w:sz w:val="24"/>
          <w:szCs w:val="24"/>
          <w:lang w:eastAsia="en-US" w:bidi="en-US"/>
        </w:rPr>
        <w:t xml:space="preserve">. </w:t>
      </w:r>
      <w:proofErr w:type="spellStart"/>
      <w:r>
        <w:rPr>
          <w:rFonts w:eastAsia="Times New Roman"/>
          <w:sz w:val="24"/>
          <w:szCs w:val="24"/>
          <w:lang w:eastAsia="en-US" w:bidi="en-US"/>
        </w:rPr>
        <w:t>С.Хондергей</w:t>
      </w:r>
      <w:proofErr w:type="spellEnd"/>
      <w:proofErr w:type="gramStart"/>
      <w:r>
        <w:rPr>
          <w:rFonts w:eastAsia="Times New Roman"/>
          <w:sz w:val="24"/>
          <w:szCs w:val="24"/>
          <w:lang w:eastAsia="en-US" w:bidi="en-US"/>
        </w:rPr>
        <w:t xml:space="preserve"> .</w:t>
      </w:r>
      <w:proofErr w:type="gramEnd"/>
      <w:r>
        <w:rPr>
          <w:rFonts w:eastAsia="Times New Roman"/>
          <w:sz w:val="24"/>
          <w:szCs w:val="24"/>
          <w:lang w:eastAsia="en-US" w:bidi="en-US"/>
        </w:rPr>
        <w:t>ул.15 лет Советской Тувы,д.2.</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w:t>
      </w:r>
      <w:r w:rsidR="008D1634" w:rsidRPr="00021753">
        <w:rPr>
          <w:rFonts w:eastAsia="Times New Roman"/>
          <w:sz w:val="24"/>
          <w:szCs w:val="24"/>
          <w:lang w:eastAsia="en-US" w:bidi="en-US"/>
        </w:rPr>
        <w:t>6</w:t>
      </w:r>
      <w:r w:rsidRPr="00021753">
        <w:rPr>
          <w:rFonts w:eastAsia="Times New Roman"/>
          <w:sz w:val="24"/>
          <w:szCs w:val="24"/>
          <w:lang w:eastAsia="en-US" w:bidi="en-US"/>
        </w:rPr>
        <w:t xml:space="preserve">. </w:t>
      </w:r>
      <w:proofErr w:type="gramStart"/>
      <w:r w:rsidRPr="00021753">
        <w:rPr>
          <w:rFonts w:eastAsia="Times New Roman"/>
          <w:sz w:val="24"/>
          <w:szCs w:val="24"/>
          <w:lang w:eastAsia="en-US" w:bidi="en-US"/>
        </w:rPr>
        <w:t>Учреждение руководствуется в своей деятельности Конституци</w:t>
      </w:r>
      <w:r w:rsidR="00AD198B" w:rsidRPr="00021753">
        <w:rPr>
          <w:rFonts w:eastAsia="Times New Roman"/>
          <w:sz w:val="24"/>
          <w:szCs w:val="24"/>
          <w:lang w:eastAsia="en-US" w:bidi="en-US"/>
        </w:rPr>
        <w:t>ями</w:t>
      </w:r>
      <w:r w:rsidRPr="00021753">
        <w:rPr>
          <w:rFonts w:eastAsia="Times New Roman"/>
          <w:sz w:val="24"/>
          <w:szCs w:val="24"/>
          <w:lang w:eastAsia="en-US" w:bidi="en-US"/>
        </w:rPr>
        <w:t xml:space="preserve"> Российской Федерации</w:t>
      </w:r>
      <w:r w:rsidR="00AD198B"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 xml:space="preserve">, </w:t>
      </w:r>
      <w:r w:rsidR="00901870" w:rsidRPr="00021753">
        <w:rPr>
          <w:rFonts w:eastAsia="Times New Roman"/>
          <w:sz w:val="24"/>
          <w:szCs w:val="24"/>
          <w:lang w:eastAsia="en-US" w:bidi="en-US"/>
        </w:rPr>
        <w:t xml:space="preserve">Федеральным законом от 29.12.2012 № 273-ФЗ «Об образовании в Российской Федерации» (далее – Федеральный закон «Об образовании в Российской Федерации»), иными </w:t>
      </w:r>
      <w:r w:rsidRPr="00021753">
        <w:rPr>
          <w:rFonts w:eastAsia="Times New Roman"/>
          <w:sz w:val="24"/>
          <w:szCs w:val="24"/>
          <w:lang w:eastAsia="en-US" w:bidi="en-US"/>
        </w:rPr>
        <w:t>федеральными законами, указами и распоряжениями Президента Российской Федерации, Правительства Российской Федерации,</w:t>
      </w:r>
      <w:r w:rsidR="00901870" w:rsidRPr="00021753">
        <w:rPr>
          <w:rFonts w:eastAsia="Times New Roman"/>
          <w:sz w:val="24"/>
          <w:szCs w:val="24"/>
          <w:lang w:eastAsia="en-US" w:bidi="en-US"/>
        </w:rPr>
        <w:t xml:space="preserve"> Законом Республики Тыва от 21.06.2014 № 2562 ВХ-1 «Об образовании в Республике Тыва» (далее – Закон Республики Тыва «Об образовании в</w:t>
      </w:r>
      <w:proofErr w:type="gramEnd"/>
      <w:r w:rsidR="007C6EA6">
        <w:rPr>
          <w:rFonts w:eastAsia="Times New Roman"/>
          <w:sz w:val="24"/>
          <w:szCs w:val="24"/>
          <w:lang w:eastAsia="en-US" w:bidi="en-US"/>
        </w:rPr>
        <w:t xml:space="preserve"> </w:t>
      </w:r>
      <w:proofErr w:type="gramStart"/>
      <w:r w:rsidR="00901870" w:rsidRPr="00021753">
        <w:rPr>
          <w:rFonts w:eastAsia="Times New Roman"/>
          <w:sz w:val="24"/>
          <w:szCs w:val="24"/>
          <w:lang w:eastAsia="en-US" w:bidi="en-US"/>
        </w:rPr>
        <w:t xml:space="preserve">Республике Тыва»), </w:t>
      </w:r>
      <w:r w:rsidRPr="00021753">
        <w:rPr>
          <w:rFonts w:eastAsia="Times New Roman"/>
          <w:sz w:val="24"/>
          <w:szCs w:val="24"/>
          <w:lang w:eastAsia="en-US" w:bidi="en-US"/>
        </w:rPr>
        <w:t>нормативными правовыми актами Главы</w:t>
      </w:r>
      <w:r w:rsidR="007C6EA6">
        <w:rPr>
          <w:rFonts w:eastAsia="Times New Roman"/>
          <w:sz w:val="24"/>
          <w:szCs w:val="24"/>
          <w:lang w:eastAsia="en-US" w:bidi="en-US"/>
        </w:rPr>
        <w:t xml:space="preserve"> </w:t>
      </w:r>
      <w:r w:rsidRPr="00021753">
        <w:rPr>
          <w:rFonts w:eastAsia="Times New Roman"/>
          <w:sz w:val="24"/>
          <w:szCs w:val="24"/>
          <w:lang w:eastAsia="en-US" w:bidi="en-US"/>
        </w:rPr>
        <w:t>Республики Тыва, Правительства Республики Тыва, нормативными правовыми актами админ</w:t>
      </w:r>
      <w:r w:rsidR="00841DC7">
        <w:rPr>
          <w:rFonts w:eastAsia="Times New Roman"/>
          <w:sz w:val="24"/>
          <w:szCs w:val="24"/>
          <w:lang w:eastAsia="en-US" w:bidi="en-US"/>
        </w:rPr>
        <w:t xml:space="preserve">истрации муниципального района </w:t>
      </w:r>
      <w:proofErr w:type="spellStart"/>
      <w:r w:rsidR="00C14275" w:rsidRPr="00021753">
        <w:rPr>
          <w:rFonts w:eastAsia="Times New Roman"/>
          <w:sz w:val="24"/>
          <w:szCs w:val="24"/>
          <w:lang w:eastAsia="en-US" w:bidi="en-US"/>
        </w:rPr>
        <w:t>Дзун-</w:t>
      </w:r>
      <w:proofErr w:type="gramEnd"/>
      <w:r w:rsidR="00C14275" w:rsidRPr="00021753">
        <w:rPr>
          <w:rFonts w:eastAsia="Times New Roman"/>
          <w:sz w:val="24"/>
          <w:szCs w:val="24"/>
          <w:lang w:eastAsia="en-US" w:bidi="en-US"/>
        </w:rPr>
        <w:t>Хемчикский</w:t>
      </w:r>
      <w:proofErr w:type="spellEnd"/>
      <w:r w:rsidR="00847664">
        <w:rPr>
          <w:rFonts w:eastAsia="Times New Roman"/>
          <w:sz w:val="24"/>
          <w:szCs w:val="24"/>
          <w:lang w:eastAsia="en-US" w:bidi="en-US"/>
        </w:rPr>
        <w:t xml:space="preserve"> </w:t>
      </w:r>
      <w:proofErr w:type="spellStart"/>
      <w:r w:rsidR="00C14275" w:rsidRPr="00021753">
        <w:rPr>
          <w:rFonts w:eastAsia="Times New Roman"/>
          <w:sz w:val="24"/>
          <w:szCs w:val="24"/>
          <w:lang w:eastAsia="en-US" w:bidi="en-US"/>
        </w:rPr>
        <w:t>кожуун</w:t>
      </w:r>
      <w:proofErr w:type="spellEnd"/>
      <w:r w:rsidR="00841DC7">
        <w:rPr>
          <w:rFonts w:eastAsia="Times New Roman"/>
          <w:sz w:val="24"/>
          <w:szCs w:val="24"/>
          <w:lang w:eastAsia="en-US" w:bidi="en-US"/>
        </w:rPr>
        <w:t xml:space="preserve"> Республики Тыва</w:t>
      </w:r>
      <w:r w:rsidRPr="00021753">
        <w:rPr>
          <w:rFonts w:eastAsia="Times New Roman"/>
          <w:sz w:val="24"/>
          <w:szCs w:val="24"/>
          <w:lang w:eastAsia="en-US" w:bidi="en-US"/>
        </w:rPr>
        <w:t>, Управления образования администрации муницип</w:t>
      </w:r>
      <w:r w:rsidR="00841DC7">
        <w:rPr>
          <w:rFonts w:eastAsia="Times New Roman"/>
          <w:sz w:val="24"/>
          <w:szCs w:val="24"/>
          <w:lang w:eastAsia="en-US" w:bidi="en-US"/>
        </w:rPr>
        <w:t xml:space="preserve">ального района </w:t>
      </w:r>
      <w:proofErr w:type="spellStart"/>
      <w:r w:rsidR="00C14275" w:rsidRPr="00021753">
        <w:rPr>
          <w:rFonts w:eastAsia="Times New Roman"/>
          <w:sz w:val="24"/>
          <w:szCs w:val="24"/>
          <w:lang w:eastAsia="en-US" w:bidi="en-US"/>
        </w:rPr>
        <w:t>Дзун-Хемчикский</w:t>
      </w:r>
      <w:proofErr w:type="spellEnd"/>
      <w:r w:rsidR="00847664">
        <w:rPr>
          <w:rFonts w:eastAsia="Times New Roman"/>
          <w:sz w:val="24"/>
          <w:szCs w:val="24"/>
          <w:lang w:eastAsia="en-US" w:bidi="en-US"/>
        </w:rPr>
        <w:t xml:space="preserve"> </w:t>
      </w:r>
      <w:proofErr w:type="spellStart"/>
      <w:r w:rsidR="00C14275" w:rsidRPr="00021753">
        <w:rPr>
          <w:rFonts w:eastAsia="Times New Roman"/>
          <w:sz w:val="24"/>
          <w:szCs w:val="24"/>
          <w:lang w:eastAsia="en-US" w:bidi="en-US"/>
        </w:rPr>
        <w:t>кожуун</w:t>
      </w:r>
      <w:proofErr w:type="spellEnd"/>
      <w:r w:rsidR="00841DC7">
        <w:rPr>
          <w:rFonts w:eastAsia="Times New Roman"/>
          <w:sz w:val="24"/>
          <w:szCs w:val="24"/>
          <w:lang w:eastAsia="en-US" w:bidi="en-US"/>
        </w:rPr>
        <w:t xml:space="preserve"> Республики Тыва</w:t>
      </w:r>
      <w:r w:rsidRPr="00021753">
        <w:rPr>
          <w:rFonts w:eastAsia="Times New Roman"/>
          <w:sz w:val="24"/>
          <w:szCs w:val="24"/>
          <w:lang w:eastAsia="en-US" w:bidi="en-US"/>
        </w:rPr>
        <w:t xml:space="preserve">, </w:t>
      </w:r>
      <w:r w:rsidR="00AD198B" w:rsidRPr="00021753">
        <w:rPr>
          <w:rFonts w:eastAsia="Times New Roman"/>
          <w:sz w:val="24"/>
          <w:szCs w:val="24"/>
          <w:lang w:eastAsia="en-US" w:bidi="en-US"/>
        </w:rPr>
        <w:t>настоящим Уставом</w:t>
      </w:r>
      <w:r w:rsidRPr="00021753">
        <w:rPr>
          <w:rFonts w:eastAsia="Times New Roman"/>
          <w:sz w:val="24"/>
          <w:szCs w:val="24"/>
          <w:lang w:eastAsia="en-US" w:bidi="en-US"/>
        </w:rPr>
        <w:t>, локальн</w:t>
      </w:r>
      <w:r w:rsidR="00AD198B" w:rsidRPr="00021753">
        <w:rPr>
          <w:rFonts w:eastAsia="Times New Roman"/>
          <w:sz w:val="24"/>
          <w:szCs w:val="24"/>
          <w:lang w:eastAsia="en-US" w:bidi="en-US"/>
        </w:rPr>
        <w:t xml:space="preserve">ыми актами и иными </w:t>
      </w:r>
      <w:r w:rsidRPr="00021753">
        <w:rPr>
          <w:rFonts w:eastAsia="Times New Roman"/>
          <w:sz w:val="24"/>
          <w:szCs w:val="24"/>
          <w:lang w:eastAsia="en-US" w:bidi="en-US"/>
        </w:rPr>
        <w:t>документами.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w:t>
      </w:r>
      <w:r w:rsidR="008D1634" w:rsidRPr="00021753">
        <w:rPr>
          <w:rFonts w:eastAsia="Times New Roman"/>
          <w:sz w:val="24"/>
          <w:szCs w:val="24"/>
          <w:lang w:eastAsia="en-US" w:bidi="en-US"/>
        </w:rPr>
        <w:t>7</w:t>
      </w:r>
      <w:r w:rsidRPr="00021753">
        <w:rPr>
          <w:rFonts w:eastAsia="Times New Roman"/>
          <w:sz w:val="24"/>
          <w:szCs w:val="24"/>
          <w:lang w:eastAsia="en-US" w:bidi="en-US"/>
        </w:rPr>
        <w:t>. Учреждение является юридическим лицом, обладает обособленным имуществом, имеет самостоятельный баланс, счета в финансовом органе, текущий и иные счета в  кредитных организациях, бланки, штампы, печать со своим полным наименованием на русском языке, бланки, штампы.</w:t>
      </w:r>
    </w:p>
    <w:p w:rsidR="008E7D35" w:rsidRPr="00021753" w:rsidRDefault="008E7D35" w:rsidP="0090187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w:t>
      </w:r>
      <w:r w:rsidR="008D1634" w:rsidRPr="00021753">
        <w:rPr>
          <w:rFonts w:eastAsia="Times New Roman"/>
          <w:sz w:val="24"/>
          <w:szCs w:val="24"/>
          <w:lang w:eastAsia="en-US" w:bidi="en-US"/>
        </w:rPr>
        <w:t>8</w:t>
      </w:r>
      <w:r w:rsidRPr="00021753">
        <w:rPr>
          <w:rFonts w:eastAsia="Times New Roman"/>
          <w:sz w:val="24"/>
          <w:szCs w:val="24"/>
          <w:lang w:eastAsia="en-US" w:bidi="en-US"/>
        </w:rPr>
        <w:t>.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w:t>
      </w:r>
      <w:r w:rsidR="008D1634" w:rsidRPr="00021753">
        <w:rPr>
          <w:rFonts w:eastAsia="Times New Roman"/>
          <w:sz w:val="24"/>
          <w:szCs w:val="24"/>
          <w:lang w:eastAsia="en-US" w:bidi="en-US"/>
        </w:rPr>
        <w:t>9</w:t>
      </w:r>
      <w:r w:rsidRPr="00021753">
        <w:rPr>
          <w:rFonts w:eastAsia="Times New Roman"/>
          <w:sz w:val="24"/>
          <w:szCs w:val="24"/>
          <w:lang w:eastAsia="en-US" w:bidi="en-US"/>
        </w:rPr>
        <w:t>. Учреждение вправе приобретать и осуществлять имущественные и  неимуществ</w:t>
      </w:r>
      <w:r w:rsidR="00AD198B" w:rsidRPr="00021753">
        <w:rPr>
          <w:rFonts w:eastAsia="Times New Roman"/>
          <w:sz w:val="24"/>
          <w:szCs w:val="24"/>
          <w:lang w:eastAsia="en-US" w:bidi="en-US"/>
        </w:rPr>
        <w:t>енные права, нести</w:t>
      </w:r>
      <w:r w:rsidR="00C14275" w:rsidRPr="00021753">
        <w:rPr>
          <w:rFonts w:eastAsia="Times New Roman"/>
          <w:sz w:val="24"/>
          <w:szCs w:val="24"/>
          <w:lang w:eastAsia="en-US" w:bidi="en-US"/>
        </w:rPr>
        <w:t xml:space="preserve"> обязанность </w:t>
      </w:r>
      <w:r w:rsidRPr="00021753">
        <w:rPr>
          <w:rFonts w:eastAsia="Times New Roman"/>
          <w:sz w:val="24"/>
          <w:szCs w:val="24"/>
          <w:lang w:eastAsia="en-US" w:bidi="en-US"/>
        </w:rPr>
        <w:t>в соответствии с действующим законодательством Российской Федерации.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w:t>
      </w:r>
      <w:r w:rsidR="008D1634" w:rsidRPr="00021753">
        <w:rPr>
          <w:rFonts w:eastAsia="Times New Roman"/>
          <w:sz w:val="24"/>
          <w:szCs w:val="24"/>
          <w:lang w:eastAsia="en-US" w:bidi="en-US"/>
        </w:rPr>
        <w:t>10</w:t>
      </w:r>
      <w:r w:rsidRPr="00021753">
        <w:rPr>
          <w:rFonts w:eastAsia="Times New Roman"/>
          <w:sz w:val="24"/>
          <w:szCs w:val="24"/>
          <w:lang w:eastAsia="en-US" w:bidi="en-US"/>
        </w:rPr>
        <w:t>. 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D062C" w:rsidRDefault="00ED062C" w:rsidP="00AD198B">
      <w:pPr>
        <w:widowControl/>
        <w:snapToGrid/>
        <w:ind w:firstLine="708"/>
        <w:jc w:val="both"/>
        <w:rPr>
          <w:rFonts w:eastAsia="Times New Roman"/>
          <w:sz w:val="24"/>
          <w:szCs w:val="24"/>
          <w:lang w:eastAsia="en-US" w:bidi="en-US"/>
        </w:rPr>
      </w:pPr>
    </w:p>
    <w:p w:rsidR="00ED062C" w:rsidRDefault="00ED062C" w:rsidP="00AD198B">
      <w:pPr>
        <w:widowControl/>
        <w:snapToGrid/>
        <w:ind w:firstLine="708"/>
        <w:jc w:val="both"/>
        <w:rPr>
          <w:rFonts w:eastAsia="Times New Roman"/>
          <w:sz w:val="24"/>
          <w:szCs w:val="24"/>
          <w:lang w:eastAsia="en-US" w:bidi="en-US"/>
        </w:rPr>
      </w:pPr>
    </w:p>
    <w:p w:rsidR="00ED062C" w:rsidRDefault="00ED062C"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1.1</w:t>
      </w:r>
      <w:r w:rsidR="008D1634" w:rsidRPr="00021753">
        <w:rPr>
          <w:rFonts w:eastAsia="Times New Roman"/>
          <w:sz w:val="24"/>
          <w:szCs w:val="24"/>
          <w:lang w:eastAsia="en-US" w:bidi="en-US"/>
        </w:rPr>
        <w:t>1</w:t>
      </w:r>
      <w:r w:rsidRPr="00021753">
        <w:rPr>
          <w:rFonts w:eastAsia="Times New Roman"/>
          <w:sz w:val="24"/>
          <w:szCs w:val="24"/>
          <w:lang w:eastAsia="en-US" w:bidi="en-US"/>
        </w:rPr>
        <w:t>. Деятельность учреждения основывается на следующих принципах:</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признание приоритетности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обеспечение права каждого человека на образование, недопустимость дискриминации в сфере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светский характер образования в государственных, муниципальных учреждениях, осуществляющих образовательную деятельность;</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учреждении,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учреждениями;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сочетание государственного и договорного регулирования отношений в сфере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1.1</w:t>
      </w:r>
      <w:r w:rsidR="008D1634" w:rsidRPr="00021753">
        <w:rPr>
          <w:rFonts w:eastAsia="Times New Roman"/>
          <w:sz w:val="24"/>
          <w:szCs w:val="24"/>
          <w:lang w:eastAsia="en-US" w:bidi="en-US"/>
        </w:rPr>
        <w:t>3</w:t>
      </w:r>
      <w:r w:rsidRPr="00021753">
        <w:rPr>
          <w:rFonts w:eastAsia="Times New Roman"/>
          <w:sz w:val="24"/>
          <w:szCs w:val="24"/>
          <w:lang w:eastAsia="en-US" w:bidi="en-US"/>
        </w:rPr>
        <w:t>.Учреждение, помимо основного вида деятельности - образовательной, осуществляет и другие виды деятельности.</w:t>
      </w:r>
    </w:p>
    <w:p w:rsidR="008E7D35" w:rsidRPr="00ED062C" w:rsidRDefault="008E7D35" w:rsidP="00ED062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1.1</w:t>
      </w:r>
      <w:r w:rsidR="008D1634" w:rsidRPr="00021753">
        <w:rPr>
          <w:rFonts w:eastAsia="Times New Roman"/>
          <w:sz w:val="24"/>
          <w:szCs w:val="24"/>
          <w:lang w:eastAsia="en-US" w:bidi="en-US"/>
        </w:rPr>
        <w:t>4</w:t>
      </w:r>
      <w:r w:rsidRPr="00021753">
        <w:rPr>
          <w:rFonts w:eastAsia="Times New Roman"/>
          <w:sz w:val="24"/>
          <w:szCs w:val="24"/>
          <w:lang w:eastAsia="en-US" w:bidi="en-US"/>
        </w:rPr>
        <w:t>.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8E7D35" w:rsidRPr="008E7D35" w:rsidRDefault="008E7D35" w:rsidP="00ED062C">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II</w:t>
      </w:r>
      <w:r w:rsidRPr="008E7D35">
        <w:rPr>
          <w:rFonts w:eastAsia="Times New Roman"/>
          <w:b/>
          <w:sz w:val="28"/>
          <w:szCs w:val="28"/>
          <w:lang w:eastAsia="en-US" w:bidi="en-US"/>
        </w:rPr>
        <w:t xml:space="preserve">. Цель, задачи, виды реализуемых образовательных программ </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2.1. Целями образовательной деятельности учреждения являются реализация гарантированного права на получение общедоступного и бесплатного дошкольного образования и обеспечения развития, присмотра, ухода и оздо</w:t>
      </w:r>
      <w:r w:rsidR="000B3FC5">
        <w:rPr>
          <w:rFonts w:eastAsia="Times New Roman"/>
          <w:sz w:val="24"/>
          <w:szCs w:val="24"/>
          <w:lang w:eastAsia="en-US" w:bidi="en-US"/>
        </w:rPr>
        <w:t>ровления детей в возрасте от 2 месяцев</w:t>
      </w:r>
      <w:r w:rsidRPr="00021753">
        <w:rPr>
          <w:rFonts w:eastAsia="Times New Roman"/>
          <w:sz w:val="24"/>
          <w:szCs w:val="24"/>
          <w:lang w:eastAsia="en-US" w:bidi="en-US"/>
        </w:rPr>
        <w:t xml:space="preserve"> до 7 лет.</w:t>
      </w:r>
    </w:p>
    <w:p w:rsidR="008E7D35" w:rsidRPr="00021753"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2.2. Основными задачами учреждения являются: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охрана жизни и укрепление физического и психического здоровья воспитанников;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сохранение и укрепление здоровья детей дошкольного возраста;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первичная ценностная ориентация и социализация воспитанников;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становление основной российской гражданственности детей дошкольного возраста;</w:t>
      </w:r>
    </w:p>
    <w:p w:rsidR="00ED062C" w:rsidRDefault="00ED062C" w:rsidP="00AD198B">
      <w:pPr>
        <w:widowControl/>
        <w:snapToGrid/>
        <w:ind w:firstLine="708"/>
        <w:jc w:val="both"/>
        <w:rPr>
          <w:rFonts w:eastAsia="Times New Roman"/>
          <w:sz w:val="24"/>
          <w:szCs w:val="24"/>
          <w:lang w:eastAsia="en-US" w:bidi="en-US"/>
        </w:rPr>
      </w:pPr>
    </w:p>
    <w:p w:rsidR="00ED062C" w:rsidRDefault="00ED062C" w:rsidP="00AD198B">
      <w:pPr>
        <w:widowControl/>
        <w:snapToGrid/>
        <w:ind w:firstLine="708"/>
        <w:jc w:val="both"/>
        <w:rPr>
          <w:rFonts w:eastAsia="Times New Roman"/>
          <w:sz w:val="24"/>
          <w:szCs w:val="24"/>
          <w:lang w:eastAsia="en-US" w:bidi="en-US"/>
        </w:rPr>
      </w:pPr>
    </w:p>
    <w:p w:rsidR="00ED062C" w:rsidRDefault="00ED062C" w:rsidP="00AD198B">
      <w:pPr>
        <w:widowControl/>
        <w:snapToGrid/>
        <w:ind w:firstLine="708"/>
        <w:jc w:val="both"/>
        <w:rPr>
          <w:rFonts w:eastAsia="Times New Roman"/>
          <w:sz w:val="24"/>
          <w:szCs w:val="24"/>
          <w:lang w:eastAsia="en-US" w:bidi="en-US"/>
        </w:rPr>
      </w:pPr>
    </w:p>
    <w:p w:rsidR="00ED062C" w:rsidRDefault="00ED062C"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осуществление необходимой квалификационной коррекции нарушения развития  при наличии соответствующих условий;</w:t>
      </w:r>
    </w:p>
    <w:p w:rsidR="00021753" w:rsidRPr="00021753" w:rsidRDefault="008E7D35" w:rsidP="00ED062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 взаимодействие с семьями  для обеспечения полноценного развития детей;</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оказание методической, психолого-педагогической, диагностической и консультативной помощи родителям  (законным представителям) по вопросам развития, образования, присмотра, ухода и оздоровления воспитанников;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организация реабилитации детей-инвалидов при наличии соответствующих условий.</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2.3. Учреждение реализует образовательные программы дошкольного образования.</w:t>
      </w:r>
    </w:p>
    <w:p w:rsidR="008E7D35" w:rsidRPr="00021753"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E7D35" w:rsidRPr="00021753"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соответствии с приложением к лицензии на осуществление образовательной деятельности учреждение имеет право ведения образовательной деятельности по следующим образовательным программам:</w:t>
      </w:r>
    </w:p>
    <w:p w:rsidR="008E7D35" w:rsidRPr="00021753" w:rsidRDefault="008E7D35"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w:t>
      </w:r>
      <w:r w:rsidR="00291E5E">
        <w:rPr>
          <w:rFonts w:eastAsia="Times New Roman"/>
          <w:sz w:val="24"/>
          <w:szCs w:val="24"/>
          <w:lang w:eastAsia="en-US" w:bidi="en-US"/>
        </w:rPr>
        <w:t xml:space="preserve"> «Программа воспитания и обучения </w:t>
      </w:r>
      <w:r w:rsidR="00ED062C">
        <w:rPr>
          <w:rFonts w:eastAsia="Times New Roman"/>
          <w:sz w:val="24"/>
          <w:szCs w:val="24"/>
          <w:lang w:eastAsia="en-US" w:bidi="en-US"/>
        </w:rPr>
        <w:t>в детском саду» Н.</w:t>
      </w:r>
      <w:r w:rsidR="00291E5E">
        <w:rPr>
          <w:rFonts w:eastAsia="Times New Roman"/>
          <w:sz w:val="24"/>
          <w:szCs w:val="24"/>
          <w:lang w:eastAsia="en-US" w:bidi="en-US"/>
        </w:rPr>
        <w:t xml:space="preserve"> В.В. Гербовой, Т.С. Комаровой.</w:t>
      </w:r>
    </w:p>
    <w:p w:rsidR="008E7D35" w:rsidRPr="00021753" w:rsidRDefault="00847664" w:rsidP="008E7D35">
      <w:pPr>
        <w:widowControl/>
        <w:snapToGrid/>
        <w:jc w:val="both"/>
        <w:rPr>
          <w:rFonts w:eastAsia="Times New Roman"/>
          <w:sz w:val="24"/>
          <w:szCs w:val="24"/>
          <w:lang w:eastAsia="en-US" w:bidi="en-US"/>
        </w:rPr>
      </w:pPr>
      <w:r>
        <w:rPr>
          <w:rFonts w:eastAsia="Times New Roman"/>
          <w:sz w:val="24"/>
          <w:szCs w:val="24"/>
          <w:lang w:eastAsia="en-US" w:bidi="en-US"/>
        </w:rPr>
        <w:t xml:space="preserve">- Программа по познавательно-речевому направлению «Программа по русскому языку для старшей и подготовительной тувинских групп детских дошкольных учреждений» Ф.М </w:t>
      </w:r>
      <w:proofErr w:type="spellStart"/>
      <w:r>
        <w:rPr>
          <w:rFonts w:eastAsia="Times New Roman"/>
          <w:sz w:val="24"/>
          <w:szCs w:val="24"/>
          <w:lang w:eastAsia="en-US" w:bidi="en-US"/>
        </w:rPr>
        <w:t>Бартан</w:t>
      </w:r>
      <w:proofErr w:type="spellEnd"/>
      <w:r w:rsidR="008E7D35" w:rsidRPr="00021753">
        <w:rPr>
          <w:rFonts w:eastAsia="Times New Roman"/>
          <w:sz w:val="24"/>
          <w:szCs w:val="24"/>
          <w:lang w:eastAsia="en-US" w:bidi="en-US"/>
        </w:rPr>
        <w:t>;</w:t>
      </w:r>
    </w:p>
    <w:p w:rsidR="008E7D35" w:rsidRDefault="00936BD9" w:rsidP="008E7D35">
      <w:pPr>
        <w:widowControl/>
        <w:snapToGrid/>
        <w:jc w:val="both"/>
        <w:rPr>
          <w:rFonts w:eastAsia="Times New Roman"/>
          <w:sz w:val="24"/>
          <w:szCs w:val="24"/>
          <w:lang w:eastAsia="en-US" w:bidi="en-US"/>
        </w:rPr>
      </w:pPr>
      <w:r>
        <w:rPr>
          <w:rFonts w:eastAsia="Times New Roman"/>
          <w:sz w:val="24"/>
          <w:szCs w:val="24"/>
          <w:lang w:eastAsia="en-US" w:bidi="en-US"/>
        </w:rPr>
        <w:t xml:space="preserve">- </w:t>
      </w:r>
      <w:r w:rsidR="00291E5E">
        <w:rPr>
          <w:rFonts w:eastAsia="Times New Roman"/>
          <w:sz w:val="24"/>
          <w:szCs w:val="24"/>
          <w:lang w:eastAsia="en-US" w:bidi="en-US"/>
        </w:rPr>
        <w:t xml:space="preserve"> </w:t>
      </w:r>
      <w:r>
        <w:rPr>
          <w:rFonts w:eastAsia="Times New Roman"/>
          <w:sz w:val="24"/>
          <w:szCs w:val="24"/>
          <w:lang w:eastAsia="en-US" w:bidi="en-US"/>
        </w:rPr>
        <w:t>Программа по физической культуре «Физическая культура - дошкольникам» под редакцией Л.Д. Глазыриной.</w:t>
      </w:r>
    </w:p>
    <w:p w:rsidR="00291E5E" w:rsidRPr="00021753" w:rsidRDefault="00291E5E" w:rsidP="008E7D35">
      <w:pPr>
        <w:widowControl/>
        <w:snapToGrid/>
        <w:jc w:val="both"/>
        <w:rPr>
          <w:rFonts w:eastAsia="Times New Roman"/>
          <w:sz w:val="24"/>
          <w:szCs w:val="24"/>
          <w:lang w:eastAsia="en-US" w:bidi="en-US"/>
        </w:rPr>
      </w:pPr>
      <w:r>
        <w:rPr>
          <w:rFonts w:eastAsia="Times New Roman"/>
          <w:sz w:val="24"/>
          <w:szCs w:val="24"/>
          <w:lang w:eastAsia="en-US" w:bidi="en-US"/>
        </w:rPr>
        <w:t xml:space="preserve">- Программа «От рождения до школы» под редакцией Н.Е. </w:t>
      </w:r>
      <w:proofErr w:type="spellStart"/>
      <w:r>
        <w:rPr>
          <w:rFonts w:eastAsia="Times New Roman"/>
          <w:sz w:val="24"/>
          <w:szCs w:val="24"/>
          <w:lang w:eastAsia="en-US" w:bidi="en-US"/>
        </w:rPr>
        <w:t>Веракса</w:t>
      </w:r>
      <w:proofErr w:type="spellEnd"/>
      <w:r>
        <w:rPr>
          <w:rFonts w:eastAsia="Times New Roman"/>
          <w:sz w:val="24"/>
          <w:szCs w:val="24"/>
          <w:lang w:eastAsia="en-US" w:bidi="en-US"/>
        </w:rPr>
        <w:t>,</w:t>
      </w:r>
      <w:r w:rsidR="00ED062C">
        <w:rPr>
          <w:rFonts w:eastAsia="Times New Roman"/>
          <w:sz w:val="24"/>
          <w:szCs w:val="24"/>
          <w:lang w:eastAsia="en-US" w:bidi="en-US"/>
        </w:rPr>
        <w:t xml:space="preserve"> Т.С. Комаровой, Э.М Дорофеевой.</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2.4. В соответствии с целями и задачами, определенными уставом, учреждение может реализовывать дополнительные общеразвивающие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2.5. Учреждение самостоятельно разрабатывает и утверждает 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и с учетом примерных основных образовательных программ дошкольного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2.6. Образовательные программы реализуются как самостоятельно, так и посредством сетевых форм их реализации.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2.7.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2.8.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учреждении.</w:t>
      </w:r>
    </w:p>
    <w:p w:rsidR="008E7D35" w:rsidRPr="00021753" w:rsidRDefault="008E7D35" w:rsidP="008E7D35">
      <w:pPr>
        <w:widowControl/>
        <w:snapToGrid/>
        <w:jc w:val="both"/>
        <w:rPr>
          <w:rFonts w:eastAsia="Times New Roman"/>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III</w:t>
      </w:r>
      <w:r w:rsidRPr="00021753">
        <w:rPr>
          <w:rFonts w:eastAsia="Times New Roman"/>
          <w:b/>
          <w:sz w:val="28"/>
          <w:szCs w:val="28"/>
          <w:lang w:eastAsia="en-US" w:bidi="en-US"/>
        </w:rPr>
        <w:t>.Полномочия учредителя и учреждения</w:t>
      </w:r>
    </w:p>
    <w:p w:rsidR="008E7D35" w:rsidRPr="00021753" w:rsidRDefault="008E7D35" w:rsidP="008E7D35">
      <w:pPr>
        <w:widowControl/>
        <w:snapToGrid/>
        <w:jc w:val="center"/>
        <w:rPr>
          <w:rFonts w:eastAsia="Times New Roman"/>
          <w:b/>
          <w:sz w:val="28"/>
          <w:szCs w:val="28"/>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3.1. Учредителем учреждения является Администрация мун</w:t>
      </w:r>
      <w:r w:rsidR="00841DC7">
        <w:rPr>
          <w:rFonts w:eastAsia="Times New Roman"/>
          <w:sz w:val="24"/>
          <w:szCs w:val="24"/>
          <w:lang w:eastAsia="en-US" w:bidi="en-US"/>
        </w:rPr>
        <w:t xml:space="preserve">иципального района </w:t>
      </w:r>
      <w:proofErr w:type="spellStart"/>
      <w:r w:rsidR="00850634" w:rsidRPr="00021753">
        <w:rPr>
          <w:rFonts w:eastAsia="Times New Roman"/>
          <w:sz w:val="24"/>
          <w:szCs w:val="24"/>
          <w:lang w:eastAsia="en-US" w:bidi="en-US"/>
        </w:rPr>
        <w:t>Дзун-Хемчикский</w:t>
      </w:r>
      <w:proofErr w:type="spellEnd"/>
      <w:r w:rsidR="00722A4C">
        <w:rPr>
          <w:rFonts w:eastAsia="Times New Roman"/>
          <w:sz w:val="24"/>
          <w:szCs w:val="24"/>
          <w:lang w:eastAsia="en-US" w:bidi="en-US"/>
        </w:rPr>
        <w:t xml:space="preserve"> </w:t>
      </w:r>
      <w:proofErr w:type="spellStart"/>
      <w:r w:rsidR="00841DC7">
        <w:rPr>
          <w:rFonts w:eastAsia="Times New Roman"/>
          <w:sz w:val="24"/>
          <w:szCs w:val="24"/>
          <w:lang w:eastAsia="en-US" w:bidi="en-US"/>
        </w:rPr>
        <w:t>кожуун</w:t>
      </w:r>
      <w:proofErr w:type="spellEnd"/>
      <w:r w:rsidR="00841DC7">
        <w:rPr>
          <w:rFonts w:eastAsia="Times New Roman"/>
          <w:sz w:val="24"/>
          <w:szCs w:val="24"/>
          <w:lang w:eastAsia="en-US" w:bidi="en-US"/>
        </w:rPr>
        <w:t xml:space="preserve"> Республики Тыва</w:t>
      </w:r>
      <w:r w:rsidRPr="00021753">
        <w:rPr>
          <w:rFonts w:eastAsia="Times New Roman"/>
          <w:sz w:val="24"/>
          <w:szCs w:val="24"/>
          <w:lang w:eastAsia="en-US" w:bidi="en-US"/>
        </w:rPr>
        <w:t>.</w:t>
      </w:r>
    </w:p>
    <w:p w:rsidR="008E7D35" w:rsidRPr="00021753"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Учреждение находится в ведомственном подчинении Управления образованием администрации муниц</w:t>
      </w:r>
      <w:r w:rsidR="00841DC7">
        <w:rPr>
          <w:rFonts w:eastAsia="Times New Roman"/>
          <w:sz w:val="24"/>
          <w:szCs w:val="24"/>
          <w:lang w:eastAsia="en-US" w:bidi="en-US"/>
        </w:rPr>
        <w:t xml:space="preserve">ипального района </w:t>
      </w:r>
      <w:proofErr w:type="spellStart"/>
      <w:r w:rsidR="00850634" w:rsidRPr="00021753">
        <w:rPr>
          <w:rFonts w:eastAsia="Times New Roman"/>
          <w:sz w:val="24"/>
          <w:szCs w:val="24"/>
          <w:lang w:eastAsia="en-US" w:bidi="en-US"/>
        </w:rPr>
        <w:t>Дзун-Хемчикский</w:t>
      </w:r>
      <w:proofErr w:type="spellEnd"/>
      <w:r w:rsidR="00722A4C">
        <w:rPr>
          <w:rFonts w:eastAsia="Times New Roman"/>
          <w:sz w:val="24"/>
          <w:szCs w:val="24"/>
          <w:lang w:eastAsia="en-US" w:bidi="en-US"/>
        </w:rPr>
        <w:t xml:space="preserve"> </w:t>
      </w:r>
      <w:proofErr w:type="spellStart"/>
      <w:r w:rsidR="00841DC7">
        <w:rPr>
          <w:rFonts w:eastAsia="Times New Roman"/>
          <w:sz w:val="24"/>
          <w:szCs w:val="24"/>
          <w:lang w:eastAsia="en-US" w:bidi="en-US"/>
        </w:rPr>
        <w:t>кожуун</w:t>
      </w:r>
      <w:proofErr w:type="spellEnd"/>
      <w:r w:rsidR="00841DC7">
        <w:rPr>
          <w:rFonts w:eastAsia="Times New Roman"/>
          <w:sz w:val="24"/>
          <w:szCs w:val="24"/>
          <w:lang w:eastAsia="en-US" w:bidi="en-US"/>
        </w:rPr>
        <w:t xml:space="preserve"> Республики Тыва</w:t>
      </w:r>
      <w:r w:rsidRPr="00021753">
        <w:rPr>
          <w:rFonts w:eastAsia="Times New Roman"/>
          <w:sz w:val="24"/>
          <w:szCs w:val="24"/>
          <w:lang w:eastAsia="en-US" w:bidi="en-US"/>
        </w:rPr>
        <w:t xml:space="preserve"> (далее – Управление образования)</w:t>
      </w:r>
    </w:p>
    <w:p w:rsidR="00ED062C" w:rsidRDefault="00ED062C" w:rsidP="008E7D35">
      <w:pPr>
        <w:widowControl/>
        <w:snapToGrid/>
        <w:ind w:firstLine="708"/>
        <w:jc w:val="both"/>
        <w:rPr>
          <w:rFonts w:eastAsia="Times New Roman"/>
          <w:sz w:val="24"/>
          <w:szCs w:val="24"/>
          <w:lang w:eastAsia="en-US" w:bidi="en-US"/>
        </w:rPr>
      </w:pPr>
    </w:p>
    <w:p w:rsidR="00ED062C" w:rsidRDefault="00ED062C" w:rsidP="008E7D35">
      <w:pPr>
        <w:widowControl/>
        <w:snapToGrid/>
        <w:ind w:firstLine="708"/>
        <w:jc w:val="both"/>
        <w:rPr>
          <w:rFonts w:eastAsia="Times New Roman"/>
          <w:sz w:val="24"/>
          <w:szCs w:val="24"/>
          <w:lang w:eastAsia="en-US" w:bidi="en-US"/>
        </w:rPr>
      </w:pPr>
    </w:p>
    <w:p w:rsidR="008E7D35" w:rsidRPr="00021753"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Место нахождения учредителя (юридически</w:t>
      </w:r>
      <w:r w:rsidR="00850634" w:rsidRPr="00021753">
        <w:rPr>
          <w:rFonts w:eastAsia="Times New Roman"/>
          <w:sz w:val="24"/>
          <w:szCs w:val="24"/>
          <w:lang w:eastAsia="en-US" w:bidi="en-US"/>
        </w:rPr>
        <w:t>й и фактический адрес): 6681</w:t>
      </w:r>
      <w:r w:rsidR="001156BC" w:rsidRPr="00021753">
        <w:rPr>
          <w:rFonts w:eastAsia="Times New Roman"/>
          <w:sz w:val="24"/>
          <w:szCs w:val="24"/>
          <w:lang w:eastAsia="en-US" w:bidi="en-US"/>
        </w:rPr>
        <w:t>10</w:t>
      </w:r>
      <w:r w:rsidR="00850634" w:rsidRPr="00021753">
        <w:rPr>
          <w:rFonts w:eastAsia="Times New Roman"/>
          <w:sz w:val="24"/>
          <w:szCs w:val="24"/>
          <w:lang w:eastAsia="en-US" w:bidi="en-US"/>
        </w:rPr>
        <w:t xml:space="preserve">, Республика Тыва, </w:t>
      </w:r>
      <w:proofErr w:type="spellStart"/>
      <w:r w:rsidR="00850634" w:rsidRPr="00021753">
        <w:rPr>
          <w:rFonts w:eastAsia="Times New Roman"/>
          <w:sz w:val="24"/>
          <w:szCs w:val="24"/>
          <w:lang w:eastAsia="en-US" w:bidi="en-US"/>
        </w:rPr>
        <w:t>Дзун-Хемчикский</w:t>
      </w:r>
      <w:proofErr w:type="spellEnd"/>
      <w:r w:rsidR="00722A4C">
        <w:rPr>
          <w:rFonts w:eastAsia="Times New Roman"/>
          <w:sz w:val="24"/>
          <w:szCs w:val="24"/>
          <w:lang w:eastAsia="en-US" w:bidi="en-US"/>
        </w:rPr>
        <w:t xml:space="preserve"> </w:t>
      </w:r>
      <w:proofErr w:type="spellStart"/>
      <w:r w:rsidR="00850634" w:rsidRPr="00021753">
        <w:rPr>
          <w:rFonts w:eastAsia="Times New Roman"/>
          <w:sz w:val="24"/>
          <w:szCs w:val="24"/>
          <w:lang w:eastAsia="en-US" w:bidi="en-US"/>
        </w:rPr>
        <w:t>кожуун</w:t>
      </w:r>
      <w:proofErr w:type="spellEnd"/>
      <w:r w:rsidR="00850634" w:rsidRPr="00021753">
        <w:rPr>
          <w:rFonts w:eastAsia="Times New Roman"/>
          <w:sz w:val="24"/>
          <w:szCs w:val="24"/>
          <w:lang w:eastAsia="en-US" w:bidi="en-US"/>
        </w:rPr>
        <w:t>, г</w:t>
      </w:r>
      <w:proofErr w:type="gramStart"/>
      <w:r w:rsidR="00850634" w:rsidRPr="00021753">
        <w:rPr>
          <w:rFonts w:eastAsia="Times New Roman"/>
          <w:sz w:val="24"/>
          <w:szCs w:val="24"/>
          <w:lang w:eastAsia="en-US" w:bidi="en-US"/>
        </w:rPr>
        <w:t>.Ч</w:t>
      </w:r>
      <w:proofErr w:type="gramEnd"/>
      <w:r w:rsidR="00850634" w:rsidRPr="00021753">
        <w:rPr>
          <w:rFonts w:eastAsia="Times New Roman"/>
          <w:sz w:val="24"/>
          <w:szCs w:val="24"/>
          <w:lang w:eastAsia="en-US" w:bidi="en-US"/>
        </w:rPr>
        <w:t>адан, улица Ленина, д.</w:t>
      </w:r>
      <w:r w:rsidR="001156BC" w:rsidRPr="00021753">
        <w:rPr>
          <w:rFonts w:eastAsia="Times New Roman"/>
          <w:sz w:val="24"/>
          <w:szCs w:val="24"/>
          <w:lang w:eastAsia="en-US" w:bidi="en-US"/>
        </w:rPr>
        <w:t>42</w:t>
      </w:r>
      <w:r w:rsidRPr="00021753">
        <w:rPr>
          <w:rFonts w:eastAsia="Times New Roman"/>
          <w:sz w:val="24"/>
          <w:szCs w:val="24"/>
          <w:lang w:eastAsia="en-US" w:bidi="en-US"/>
        </w:rPr>
        <w:t>.</w:t>
      </w:r>
    </w:p>
    <w:p w:rsidR="008E7D35" w:rsidRPr="00021753"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Место нахождения Управления образования (юридичес</w:t>
      </w:r>
      <w:r w:rsidR="001156BC" w:rsidRPr="00021753">
        <w:rPr>
          <w:rFonts w:eastAsia="Times New Roman"/>
          <w:sz w:val="24"/>
          <w:szCs w:val="24"/>
          <w:lang w:eastAsia="en-US" w:bidi="en-US"/>
        </w:rPr>
        <w:t xml:space="preserve">кий и фактический адрес): 668110, Республика Тыва, </w:t>
      </w:r>
      <w:proofErr w:type="spellStart"/>
      <w:r w:rsidR="001156BC" w:rsidRPr="00021753">
        <w:rPr>
          <w:rFonts w:eastAsia="Times New Roman"/>
          <w:sz w:val="24"/>
          <w:szCs w:val="24"/>
          <w:lang w:eastAsia="en-US" w:bidi="en-US"/>
        </w:rPr>
        <w:t>Дзун-Хемчикский</w:t>
      </w:r>
      <w:proofErr w:type="spellEnd"/>
      <w:r w:rsidR="00722A4C">
        <w:rPr>
          <w:rFonts w:eastAsia="Times New Roman"/>
          <w:sz w:val="24"/>
          <w:szCs w:val="24"/>
          <w:lang w:eastAsia="en-US" w:bidi="en-US"/>
        </w:rPr>
        <w:t xml:space="preserve"> </w:t>
      </w:r>
      <w:proofErr w:type="spellStart"/>
      <w:r w:rsidR="001156BC" w:rsidRPr="00021753">
        <w:rPr>
          <w:rFonts w:eastAsia="Times New Roman"/>
          <w:sz w:val="24"/>
          <w:szCs w:val="24"/>
          <w:lang w:eastAsia="en-US" w:bidi="en-US"/>
        </w:rPr>
        <w:t>кожуун</w:t>
      </w:r>
      <w:proofErr w:type="spellEnd"/>
      <w:r w:rsidR="001156BC" w:rsidRPr="00021753">
        <w:rPr>
          <w:rFonts w:eastAsia="Times New Roman"/>
          <w:sz w:val="24"/>
          <w:szCs w:val="24"/>
          <w:lang w:eastAsia="en-US" w:bidi="en-US"/>
        </w:rPr>
        <w:t>, г.Чадан, ул. Ленина</w:t>
      </w:r>
      <w:r w:rsidRPr="00021753">
        <w:rPr>
          <w:rFonts w:eastAsia="Times New Roman"/>
          <w:sz w:val="24"/>
          <w:szCs w:val="24"/>
          <w:lang w:eastAsia="en-US" w:bidi="en-US"/>
        </w:rPr>
        <w:t>, д.</w:t>
      </w:r>
      <w:r w:rsidR="00224096" w:rsidRPr="00021753">
        <w:rPr>
          <w:rFonts w:eastAsia="Times New Roman"/>
          <w:sz w:val="24"/>
          <w:szCs w:val="24"/>
          <w:lang w:eastAsia="en-US" w:bidi="en-US"/>
        </w:rPr>
        <w:t>46</w:t>
      </w:r>
      <w:r w:rsidRPr="00021753">
        <w:rPr>
          <w:rFonts w:eastAsia="Times New Roman"/>
          <w:sz w:val="24"/>
          <w:szCs w:val="24"/>
          <w:lang w:eastAsia="en-US" w:bidi="en-US"/>
        </w:rPr>
        <w:t>.</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3.2. К полномочиям учредителя относятся:</w:t>
      </w:r>
    </w:p>
    <w:p w:rsidR="003126F7" w:rsidRPr="00021753" w:rsidRDefault="008E7D35" w:rsidP="00ED062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утверждение устава учреждения, изменений и дополнений, вносимых в него;</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назначение на должность и </w:t>
      </w:r>
      <w:r w:rsidR="00D76421">
        <w:rPr>
          <w:rFonts w:eastAsia="Times New Roman"/>
          <w:sz w:val="24"/>
          <w:szCs w:val="24"/>
          <w:lang w:eastAsia="en-US" w:bidi="en-US"/>
        </w:rPr>
        <w:t xml:space="preserve">прекращение полномочий </w:t>
      </w:r>
      <w:proofErr w:type="gramStart"/>
      <w:r w:rsidR="00D76421">
        <w:rPr>
          <w:rFonts w:eastAsia="Times New Roman"/>
          <w:sz w:val="24"/>
          <w:szCs w:val="24"/>
          <w:lang w:eastAsia="en-US" w:bidi="en-US"/>
        </w:rPr>
        <w:t>заведующего</w:t>
      </w:r>
      <w:r w:rsidRPr="00021753">
        <w:rPr>
          <w:rFonts w:eastAsia="Times New Roman"/>
          <w:sz w:val="24"/>
          <w:szCs w:val="24"/>
          <w:lang w:eastAsia="en-US" w:bidi="en-US"/>
        </w:rPr>
        <w:t xml:space="preserve"> учреждения</w:t>
      </w:r>
      <w:proofErr w:type="gramEnd"/>
      <w:r w:rsidRPr="00021753">
        <w:rPr>
          <w:rFonts w:eastAsia="Times New Roman"/>
          <w:sz w:val="24"/>
          <w:szCs w:val="24"/>
          <w:lang w:eastAsia="en-US" w:bidi="en-US"/>
        </w:rPr>
        <w:t>, а также заключение и прекращение трудового договора с ним;</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подготовка предложения о создании,  реорганизации, ликвидации, изменении типа учреждения; </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осуществление контроля за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формирование и утверждение муниципального задания на оказание муниципальных услуг (выполнение работ) юридическим и физическим лицам в соответствии с предусмотренными уставом учреждения основными видами деятельности и финансовое обеспечение выполнения этого задания;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регулирование и контроль за деятельностью учреждения по реализации федеральной и региональной политики в области образования, федеральных и региональных программ развития образования;</w:t>
      </w:r>
    </w:p>
    <w:p w:rsidR="008E7D35" w:rsidRPr="00021753" w:rsidRDefault="008E7D35"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 осуществление финансирования учреждения по нормативам, обеспечивающим материальное содержание обучающихся и образовательный процесс, в том числе текущий, капитальный ремонт зданий и создание условий для выполнения СанПиН, норм и правил пожарной, технической  безопасности;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планирование выделения средств на организацию горячего питания воспитанников и на спортивное оборудование, необходимое для осуществления образовательно-воспитательного процесса и формированию потребности здорового образа жизни;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обеспечение бесплатного медицинского осмотра работникам учреждения;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организация подготовки, переподготовки и повышение квалификации педагогических и руководящих работников учреждении;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содействие в решении вопросов их материально-технического обеспечения учреждении.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3.3. Учредитель по согласованию с уполномоченным органом по управлению имуществом:</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утверждает перечень особо ценного движимого имущества учреждения;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принимает решение о закреплении за учреждением имущества, находящегося в собственности учредителя на праве оперативного управления, об изъятии имущества;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дает учреждению согласие на распоряжение недвижимым имуществом, а также особо ценным движимым имуществом, закрепленным за ним или приобретенным за счет средств, выделенных ему учредителем на приобретение этого имущества;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дает согласие на внесение учреждением недвижимого имущества, закрепленного за учреждением или приобретенного учреждением за счет средств, выделенных ему учредителем на приобретение этого имущества, а также находящегося у учреждения особо ценного движимого имущества, в уставный (складочный) капитал других юридических лиц или на передачу иным образом этого имущества другим юридическим лицам в качестве их учредителя или участника.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3.4. К компетенции учреждения относятся: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D062C" w:rsidRDefault="00ED062C" w:rsidP="00AD198B">
      <w:pPr>
        <w:widowControl/>
        <w:snapToGrid/>
        <w:ind w:firstLine="708"/>
        <w:jc w:val="both"/>
        <w:rPr>
          <w:rFonts w:eastAsia="Times New Roman"/>
          <w:sz w:val="24"/>
          <w:szCs w:val="24"/>
          <w:lang w:eastAsia="en-US" w:bidi="en-US"/>
        </w:rPr>
      </w:pPr>
    </w:p>
    <w:p w:rsidR="00ED062C" w:rsidRDefault="00ED062C" w:rsidP="00AD198B">
      <w:pPr>
        <w:widowControl/>
        <w:snapToGrid/>
        <w:ind w:firstLine="708"/>
        <w:jc w:val="both"/>
        <w:rPr>
          <w:rFonts w:eastAsia="Times New Roman"/>
          <w:sz w:val="24"/>
          <w:szCs w:val="24"/>
          <w:lang w:eastAsia="en-US" w:bidi="en-US"/>
        </w:rPr>
      </w:pPr>
    </w:p>
    <w:p w:rsidR="00ED062C" w:rsidRDefault="00ED062C"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021753">
        <w:rPr>
          <w:rFonts w:eastAsia="Times New Roman"/>
          <w:sz w:val="24"/>
          <w:szCs w:val="24"/>
          <w:lang w:eastAsia="en-US" w:bidi="en-US"/>
        </w:rPr>
        <w:t>самообследования</w:t>
      </w:r>
      <w:proofErr w:type="spellEnd"/>
      <w:r w:rsidRPr="00021753">
        <w:rPr>
          <w:rFonts w:eastAsia="Times New Roman"/>
          <w:sz w:val="24"/>
          <w:szCs w:val="24"/>
          <w:lang w:eastAsia="en-US" w:bidi="en-US"/>
        </w:rPr>
        <w:t>;</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установление штатного расписания, если иное не установлено нормативными правовыми актами Российской Федерации;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Учреждение дополнительного профессионального образования работников;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разработка и утверждение образовательных программ;</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разработка и утверждение по согласованию с учредителем программы развития учреждения, если иное не установлено Федеральным законом «Об образовании в Российской Федерации»;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прием воспитанников в организацию;</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определение списка учебников, а также учебных пособий, допущенных к использованию при реализации указанных образовательных программ дошкольного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индивидуальный учет результатов освоения воспитанников образовательных программ, а также хранение в архивах информации об этих результатах на бумажных и (или) электронных носителях;</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использование и совершенствование методов обучения и воспитания, образовательных технологий, электронного обучения;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проведение</w:t>
      </w:r>
      <w:r w:rsidR="00D23452">
        <w:rPr>
          <w:rFonts w:eastAsia="Times New Roman"/>
          <w:sz w:val="24"/>
          <w:szCs w:val="24"/>
          <w:lang w:eastAsia="en-US" w:bidi="en-US"/>
        </w:rPr>
        <w:t xml:space="preserve"> </w:t>
      </w:r>
      <w:proofErr w:type="spellStart"/>
      <w:r w:rsidRPr="00021753">
        <w:rPr>
          <w:rFonts w:eastAsia="Times New Roman"/>
          <w:sz w:val="24"/>
          <w:szCs w:val="24"/>
          <w:lang w:eastAsia="en-US" w:bidi="en-US"/>
        </w:rPr>
        <w:t>самообследования</w:t>
      </w:r>
      <w:proofErr w:type="spellEnd"/>
      <w:r w:rsidR="001156BC" w:rsidRPr="00021753">
        <w:rPr>
          <w:rFonts w:eastAsia="Times New Roman"/>
          <w:sz w:val="24"/>
          <w:szCs w:val="24"/>
          <w:lang w:eastAsia="en-US" w:bidi="en-US"/>
        </w:rPr>
        <w:t>,</w:t>
      </w:r>
      <w:r w:rsidRPr="00021753">
        <w:rPr>
          <w:rFonts w:eastAsia="Times New Roman"/>
          <w:sz w:val="24"/>
          <w:szCs w:val="24"/>
          <w:lang w:eastAsia="en-US" w:bidi="en-US"/>
        </w:rPr>
        <w:t xml:space="preserve"> обеспечение функционирования внутренней системы оценки качества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создание необходимых условий для охраны и укрепления здоровья, организация питания воспитанников и работников учреждении;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создание условий для занятия воспитанников физической культурой и спортом;</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организация научно-методической работы;</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обеспечение создания и ведения официального сайта учреждения в </w:t>
      </w:r>
      <w:r w:rsidR="00AD198B" w:rsidRPr="00021753">
        <w:rPr>
          <w:rFonts w:eastAsia="Times New Roman"/>
          <w:sz w:val="24"/>
          <w:szCs w:val="24"/>
          <w:lang w:eastAsia="en-US" w:bidi="en-US"/>
        </w:rPr>
        <w:t xml:space="preserve">информационно-телекоммуникационной </w:t>
      </w:r>
      <w:r w:rsidRPr="00021753">
        <w:rPr>
          <w:rFonts w:eastAsia="Times New Roman"/>
          <w:sz w:val="24"/>
          <w:szCs w:val="24"/>
          <w:lang w:eastAsia="en-US" w:bidi="en-US"/>
        </w:rPr>
        <w:t>сети «Интернет»;</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иные вопросы в соответствии с законодательством Российской Федерации</w:t>
      </w:r>
      <w:r w:rsidR="00AD198B"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3.5.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учреждении деятельность.</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3.6.  Учреждение обязано осуществлять свою деятельность в соответствии </w:t>
      </w:r>
      <w:r w:rsidR="00D23452">
        <w:rPr>
          <w:rFonts w:eastAsia="Times New Roman"/>
          <w:sz w:val="24"/>
          <w:szCs w:val="24"/>
          <w:lang w:eastAsia="en-US" w:bidi="en-US"/>
        </w:rPr>
        <w:t xml:space="preserve"> </w:t>
      </w:r>
      <w:r w:rsidRPr="00021753">
        <w:rPr>
          <w:rFonts w:eastAsia="Times New Roman"/>
          <w:sz w:val="24"/>
          <w:szCs w:val="24"/>
          <w:lang w:eastAsia="en-US" w:bidi="en-US"/>
        </w:rPr>
        <w:t>с законодательством Российской Федерации и Республики Тыва об образовании, в том числе:</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создавать безопасные условия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соблюдать права и свободы воспитанников, родителей (законных представителей) воспитанников, работников учреждения.</w:t>
      </w:r>
    </w:p>
    <w:p w:rsidR="00ED062C"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3.7.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а также за жизнь и здоровье воспитанников, работников учреждения</w:t>
      </w:r>
      <w:proofErr w:type="gramStart"/>
      <w:r w:rsidRPr="00021753">
        <w:rPr>
          <w:rFonts w:eastAsia="Times New Roman"/>
          <w:sz w:val="24"/>
          <w:szCs w:val="24"/>
          <w:lang w:eastAsia="en-US" w:bidi="en-US"/>
        </w:rPr>
        <w:t>.З</w:t>
      </w:r>
      <w:proofErr w:type="gramEnd"/>
      <w:r w:rsidRPr="00021753">
        <w:rPr>
          <w:rFonts w:eastAsia="Times New Roman"/>
          <w:sz w:val="24"/>
          <w:szCs w:val="24"/>
          <w:lang w:eastAsia="en-US" w:bidi="en-US"/>
        </w:rPr>
        <w:t xml:space="preserve">а нарушение или незаконное ограничение права на образование и предусмотренных законодательством Российской Федерации и Республики Тыва об образовании прав и свобод воспитанников, родителей (законных представителей) воспитанников, нарушение требований к </w:t>
      </w:r>
      <w:proofErr w:type="gramStart"/>
      <w:r w:rsidRPr="00021753">
        <w:rPr>
          <w:rFonts w:eastAsia="Times New Roman"/>
          <w:sz w:val="24"/>
          <w:szCs w:val="24"/>
          <w:lang w:eastAsia="en-US" w:bidi="en-US"/>
        </w:rPr>
        <w:t>учреждении</w:t>
      </w:r>
      <w:proofErr w:type="gramEnd"/>
      <w:r w:rsidRPr="00021753">
        <w:rPr>
          <w:rFonts w:eastAsia="Times New Roman"/>
          <w:sz w:val="24"/>
          <w:szCs w:val="24"/>
          <w:lang w:eastAsia="en-US" w:bidi="en-US"/>
        </w:rPr>
        <w:t xml:space="preserve"> и осуществлению </w:t>
      </w:r>
    </w:p>
    <w:p w:rsidR="00ED062C" w:rsidRDefault="00ED062C" w:rsidP="00AD198B">
      <w:pPr>
        <w:widowControl/>
        <w:snapToGrid/>
        <w:ind w:firstLine="708"/>
        <w:jc w:val="both"/>
        <w:rPr>
          <w:rFonts w:eastAsia="Times New Roman"/>
          <w:sz w:val="24"/>
          <w:szCs w:val="24"/>
          <w:lang w:eastAsia="en-US" w:bidi="en-US"/>
        </w:rPr>
      </w:pPr>
    </w:p>
    <w:p w:rsidR="00ED062C" w:rsidRDefault="00ED062C"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образовательной деятельности учреждением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3.8. Отношения между учредителем и у</w:t>
      </w:r>
      <w:r w:rsidR="00AD198B" w:rsidRPr="00021753">
        <w:rPr>
          <w:rFonts w:eastAsia="Times New Roman"/>
          <w:sz w:val="24"/>
          <w:szCs w:val="24"/>
          <w:lang w:eastAsia="en-US" w:bidi="en-US"/>
        </w:rPr>
        <w:t>чреждением, не урегулированные У</w:t>
      </w:r>
      <w:r w:rsidRPr="00021753">
        <w:rPr>
          <w:rFonts w:eastAsia="Times New Roman"/>
          <w:sz w:val="24"/>
          <w:szCs w:val="24"/>
          <w:lang w:eastAsia="en-US" w:bidi="en-US"/>
        </w:rPr>
        <w:t>ставом учреждения, определяются договором, заключаемым учредителем и учреждением.</w:t>
      </w:r>
    </w:p>
    <w:p w:rsidR="008E7D35" w:rsidRPr="00021753" w:rsidRDefault="008E7D35" w:rsidP="008E7D35">
      <w:pPr>
        <w:widowControl/>
        <w:snapToGrid/>
        <w:jc w:val="center"/>
        <w:rPr>
          <w:rFonts w:eastAsia="Times New Roman"/>
          <w:b/>
          <w:sz w:val="24"/>
          <w:szCs w:val="24"/>
          <w:lang w:eastAsia="en-US" w:bidi="en-US"/>
        </w:rPr>
      </w:pPr>
    </w:p>
    <w:p w:rsidR="00021753" w:rsidRDefault="00021753" w:rsidP="008E7D35">
      <w:pPr>
        <w:widowControl/>
        <w:snapToGrid/>
        <w:jc w:val="center"/>
        <w:rPr>
          <w:rFonts w:eastAsia="Times New Roman"/>
          <w:b/>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IV</w:t>
      </w:r>
      <w:r w:rsidRPr="00021753">
        <w:rPr>
          <w:rFonts w:eastAsia="Times New Roman"/>
          <w:b/>
          <w:sz w:val="28"/>
          <w:szCs w:val="28"/>
          <w:lang w:eastAsia="en-US" w:bidi="en-US"/>
        </w:rPr>
        <w:t>. Участники образовательного процесса</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 Участниками образовательных отношений являются воспитанники, родители (законные представители) воспитанников, педагогические работники.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 Воспитанникам предоставляются права на: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обучение по индивидуальному учебному плану в порядке, установленном локальными нормативными актами;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зачет учреждением в установленном порядке результатов освоения воспитанников образовательных программ в других учреждениях, осуществляющих образовательную деятельность;</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свободу совести, информации, свободное выражение собственных взглядов и убеждений;</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бесплатное пользование библиотечно-информационными ресурсами, учебной, производственной, научной базой учреждения;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развитие своих творческих способностей и интересов;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охрана жизни и укрепление здоровья;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защита от всех форм физического и психического насилия;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удовлетворение  потребностей в эмоционально-личностном общении;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8E7D35" w:rsidRPr="00021753" w:rsidRDefault="00AD198B"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8E7D35" w:rsidRPr="00021753">
        <w:rPr>
          <w:rFonts w:eastAsia="Times New Roman"/>
          <w:sz w:val="24"/>
          <w:szCs w:val="24"/>
          <w:lang w:eastAsia="en-US" w:bidi="en-US"/>
        </w:rPr>
        <w:t>- получение помощи в коррекции речи, отклонений в развитии и здоровье;</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образование в соответствии с федеральным государственным образовательным стандартом дошкольного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иные права, предусмотренные Федеральным законом «Об образовании в Российской Федерации», иными нормативными правовыми актами Российской Федерации</w:t>
      </w:r>
      <w:r w:rsidR="00AD198B"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 локальными нормативными актами.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4.3.  Воспитанникам предоставляются следующие меры социальной поддержки и стимулирования: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полное государственное обеспечение, в том числе обеспечение жестким и мягким инвентарем, в случаях и в порядке, которые установлены </w:t>
      </w:r>
      <w:r w:rsidR="0076523C" w:rsidRPr="00021753">
        <w:rPr>
          <w:rFonts w:eastAsia="Times New Roman"/>
          <w:sz w:val="24"/>
          <w:szCs w:val="24"/>
          <w:lang w:eastAsia="en-US" w:bidi="en-US"/>
        </w:rPr>
        <w:t xml:space="preserve">законодательством </w:t>
      </w:r>
      <w:r w:rsidRPr="00021753">
        <w:rPr>
          <w:rFonts w:eastAsia="Times New Roman"/>
          <w:sz w:val="24"/>
          <w:szCs w:val="24"/>
          <w:lang w:eastAsia="en-US" w:bidi="en-US"/>
        </w:rPr>
        <w:t>Российской Федерации</w:t>
      </w:r>
      <w:r w:rsidR="0076523C"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обеспечение питанием в случаях и в порядке, которые установлены </w:t>
      </w:r>
      <w:r w:rsidR="0076523C" w:rsidRPr="00021753">
        <w:rPr>
          <w:rFonts w:eastAsia="Times New Roman"/>
          <w:sz w:val="24"/>
          <w:szCs w:val="24"/>
          <w:lang w:eastAsia="en-US" w:bidi="en-US"/>
        </w:rPr>
        <w:t>законодательством Российской Федерации и Республики Тыва</w:t>
      </w:r>
      <w:r w:rsidRPr="00021753">
        <w:rPr>
          <w:rFonts w:eastAsia="Times New Roman"/>
          <w:sz w:val="24"/>
          <w:szCs w:val="24"/>
          <w:lang w:eastAsia="en-US" w:bidi="en-US"/>
        </w:rPr>
        <w:t>;</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получение материальной помощи и других денежных выплат, предусмотренных законодательством Российской Федерации и Республики Тыва об образовании;</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иные меры социальной поддержки, предусмотренные </w:t>
      </w:r>
      <w:r w:rsidR="0076523C" w:rsidRPr="00021753">
        <w:rPr>
          <w:rFonts w:eastAsia="Times New Roman"/>
          <w:sz w:val="24"/>
          <w:szCs w:val="24"/>
          <w:lang w:eastAsia="en-US" w:bidi="en-US"/>
        </w:rPr>
        <w:t>законодательством Российской Федерации и Республики Тыва</w:t>
      </w:r>
      <w:r w:rsidRPr="00021753">
        <w:rPr>
          <w:rFonts w:eastAsia="Times New Roman"/>
          <w:sz w:val="24"/>
          <w:szCs w:val="24"/>
          <w:lang w:eastAsia="en-US" w:bidi="en-US"/>
        </w:rPr>
        <w:t>, нормативными правовыми актами Администраци</w:t>
      </w:r>
      <w:r w:rsidR="00FC3777">
        <w:rPr>
          <w:rFonts w:eastAsia="Times New Roman"/>
          <w:sz w:val="24"/>
          <w:szCs w:val="24"/>
          <w:lang w:eastAsia="en-US" w:bidi="en-US"/>
        </w:rPr>
        <w:t xml:space="preserve">и муниципального района </w:t>
      </w:r>
      <w:proofErr w:type="spellStart"/>
      <w:r w:rsidR="001156BC" w:rsidRPr="00021753">
        <w:rPr>
          <w:rFonts w:eastAsia="Times New Roman"/>
          <w:sz w:val="24"/>
          <w:szCs w:val="24"/>
          <w:lang w:eastAsia="en-US" w:bidi="en-US"/>
        </w:rPr>
        <w:t>Дзун-Хемчикский</w:t>
      </w:r>
      <w:proofErr w:type="spellEnd"/>
      <w:r w:rsidR="00626149">
        <w:rPr>
          <w:rFonts w:eastAsia="Times New Roman"/>
          <w:sz w:val="24"/>
          <w:szCs w:val="24"/>
          <w:lang w:eastAsia="en-US" w:bidi="en-US"/>
        </w:rPr>
        <w:t xml:space="preserve"> </w:t>
      </w:r>
      <w:proofErr w:type="spellStart"/>
      <w:r w:rsidR="00FC3777">
        <w:rPr>
          <w:rFonts w:eastAsia="Times New Roman"/>
          <w:sz w:val="24"/>
          <w:szCs w:val="24"/>
          <w:lang w:eastAsia="en-US" w:bidi="en-US"/>
        </w:rPr>
        <w:t>кожуун</w:t>
      </w:r>
      <w:proofErr w:type="spellEnd"/>
      <w:r w:rsidR="00FC3777">
        <w:rPr>
          <w:rFonts w:eastAsia="Times New Roman"/>
          <w:sz w:val="24"/>
          <w:szCs w:val="24"/>
          <w:lang w:eastAsia="en-US" w:bidi="en-US"/>
        </w:rPr>
        <w:t xml:space="preserve"> Республики Тыва</w:t>
      </w:r>
      <w:r w:rsidRPr="00021753">
        <w:rPr>
          <w:rFonts w:eastAsia="Times New Roman"/>
          <w:sz w:val="24"/>
          <w:szCs w:val="24"/>
          <w:lang w:eastAsia="en-US" w:bidi="en-US"/>
        </w:rPr>
        <w:t>, локальными нормативными актами.</w:t>
      </w:r>
    </w:p>
    <w:p w:rsidR="00ED062C" w:rsidRDefault="00ED062C" w:rsidP="0076523C">
      <w:pPr>
        <w:widowControl/>
        <w:snapToGrid/>
        <w:ind w:firstLine="708"/>
        <w:jc w:val="both"/>
        <w:rPr>
          <w:rFonts w:eastAsia="Times New Roman"/>
          <w:sz w:val="24"/>
          <w:szCs w:val="24"/>
          <w:lang w:eastAsia="en-US" w:bidi="en-US"/>
        </w:rPr>
      </w:pPr>
    </w:p>
    <w:p w:rsidR="00ED062C" w:rsidRDefault="00ED062C" w:rsidP="0076523C">
      <w:pPr>
        <w:widowControl/>
        <w:snapToGrid/>
        <w:ind w:firstLine="708"/>
        <w:jc w:val="both"/>
        <w:rPr>
          <w:rFonts w:eastAsia="Times New Roman"/>
          <w:sz w:val="24"/>
          <w:szCs w:val="24"/>
          <w:lang w:eastAsia="en-US" w:bidi="en-US"/>
        </w:rPr>
      </w:pPr>
    </w:p>
    <w:p w:rsidR="00ED062C" w:rsidRDefault="00ED062C" w:rsidP="0076523C">
      <w:pPr>
        <w:widowControl/>
        <w:snapToGrid/>
        <w:ind w:firstLine="708"/>
        <w:jc w:val="both"/>
        <w:rPr>
          <w:rFonts w:eastAsia="Times New Roman"/>
          <w:sz w:val="24"/>
          <w:szCs w:val="24"/>
          <w:lang w:eastAsia="en-US" w:bidi="en-US"/>
        </w:rPr>
      </w:pP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4.4. 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4.5. Дисциплина в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не допускается.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4.6. Меры дисциплинарного взыскания не применяются к воспитанникам по образовательным программам дошкольного образования.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4.7.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4.8. Родители (законные представители) воспитанников имеют право:</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выбирать формы получения образования и формы обучения, учреждение, осуществляющие образовательную деятельность, язык, языки образования;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дать ребенку дошкольное образование в семье;</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знакомиться с содержанием образования, используемыми методами обучения и воспитания, образовательными технологиями;</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защищать права и законные интересы воспитанников;</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принимать участие в управлении учреждением, в форме, определяемой уставом учреждении;</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учреждения и обучения и воспитания детей.</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4.9. Родители (законные представители) воспитанников обязаны:</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обеспечить получение детьми образования;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соблюдать правила внутреннего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родителями (законными представителями) воспитанников и оформления возникновения, приостановления и прекращения этих отношений;</w:t>
      </w:r>
    </w:p>
    <w:p w:rsidR="008E7D35" w:rsidRPr="00021753" w:rsidRDefault="008E7D35"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 уважать честь и достоинство воспитанников и работников учреждения.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4.10. Иные права и обязанности родителей (законных представителей) воспитанников устанавливаются </w:t>
      </w:r>
      <w:r w:rsidR="0076523C" w:rsidRPr="00021753">
        <w:rPr>
          <w:rFonts w:eastAsia="Times New Roman"/>
          <w:sz w:val="24"/>
          <w:szCs w:val="24"/>
          <w:lang w:eastAsia="en-US" w:bidi="en-US"/>
        </w:rPr>
        <w:t>законодательством Российской Федерации и Республики Тыва</w:t>
      </w:r>
      <w:r w:rsidRPr="00021753">
        <w:rPr>
          <w:rFonts w:eastAsia="Times New Roman"/>
          <w:sz w:val="24"/>
          <w:szCs w:val="24"/>
          <w:lang w:eastAsia="en-US" w:bidi="en-US"/>
        </w:rPr>
        <w:t>.</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4.11. Отношения между учреждением и родителями (законными представителями) воспитанников регулируются договором между ними, который не может ограничивать установленные законодательством Российской Федерации  права участников образовательных отношений.</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4.12. 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ED062C"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4.13. За присмотр и уход за ребенком учредитель учреждения вправе устанавливать плату, взимаемую с родителей (законных представителей) (далее - родительская плата), и ее размер, если иное не установлено Федеральным законом </w:t>
      </w:r>
      <w:r w:rsidR="0076523C" w:rsidRPr="00021753">
        <w:rPr>
          <w:rFonts w:eastAsia="Times New Roman"/>
          <w:sz w:val="24"/>
          <w:szCs w:val="24"/>
          <w:lang w:eastAsia="en-US" w:bidi="en-US"/>
        </w:rPr>
        <w:t>«Об образовании в Российской Федерации»</w:t>
      </w:r>
      <w:r w:rsidRPr="00021753">
        <w:rPr>
          <w:rFonts w:eastAsia="Times New Roman"/>
          <w:sz w:val="24"/>
          <w:szCs w:val="24"/>
          <w:lang w:eastAsia="en-US" w:bidi="en-US"/>
        </w:rPr>
        <w:t xml:space="preserve">. </w:t>
      </w:r>
    </w:p>
    <w:p w:rsidR="00ED062C" w:rsidRDefault="00ED062C" w:rsidP="0076523C">
      <w:pPr>
        <w:widowControl/>
        <w:snapToGrid/>
        <w:ind w:firstLine="708"/>
        <w:jc w:val="both"/>
        <w:rPr>
          <w:rFonts w:eastAsia="Times New Roman"/>
          <w:sz w:val="24"/>
          <w:szCs w:val="24"/>
          <w:lang w:eastAsia="en-US" w:bidi="en-US"/>
        </w:rPr>
      </w:pPr>
    </w:p>
    <w:p w:rsidR="00ED062C" w:rsidRDefault="00ED062C" w:rsidP="0076523C">
      <w:pPr>
        <w:widowControl/>
        <w:snapToGrid/>
        <w:ind w:firstLine="708"/>
        <w:jc w:val="both"/>
        <w:rPr>
          <w:rFonts w:eastAsia="Times New Roman"/>
          <w:sz w:val="24"/>
          <w:szCs w:val="24"/>
          <w:lang w:eastAsia="en-US" w:bidi="en-US"/>
        </w:rPr>
      </w:pP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За присмотр и уход за детьми-инвалидами, детьми-сиротами и детьми, оставшимися без попечения родителей, воспитанниками в учреждении родительская плата не взимается.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4.14. </w:t>
      </w:r>
      <w:proofErr w:type="gramStart"/>
      <w:r w:rsidRPr="00021753">
        <w:rPr>
          <w:rFonts w:eastAsia="Times New Roman"/>
          <w:sz w:val="24"/>
          <w:szCs w:val="24"/>
          <w:lang w:eastAsia="en-US" w:bidi="en-US"/>
        </w:rPr>
        <w:t>В целях материальной поддержки воспитания и обучения детей, посещающих учреждение, родителям (законным представителям) выплачивается компенсация в размере, устанавливаемом нормативными правовыми актами Республики Тыва, но не менее двадцати процентов среднего размера родительской платы за присмотр и уход за детьми в учреждении на первого ребенка, не менее пятидесяти процентов размера такой платы на второго ребенка, не менее семидесяти процентов размера такой платы</w:t>
      </w:r>
      <w:proofErr w:type="gramEnd"/>
      <w:r w:rsidRPr="00021753">
        <w:rPr>
          <w:rFonts w:eastAsia="Times New Roman"/>
          <w:sz w:val="24"/>
          <w:szCs w:val="24"/>
          <w:lang w:eastAsia="en-US" w:bidi="en-US"/>
        </w:rPr>
        <w:t xml:space="preserve"> на третьего ребенка и последующих детей. </w:t>
      </w:r>
    </w:p>
    <w:p w:rsidR="008E7D35" w:rsidRPr="00021753" w:rsidRDefault="008E7D35" w:rsidP="0090187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Средний размер родительской платы за присмотр и уход за детьми в учреждении устанавливается органами государственной власти Республики Тыва.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8E7D35" w:rsidRPr="00021753" w:rsidRDefault="008E7D35" w:rsidP="0006628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4.15. В целях защиты своих прав родители (законные представители) воспитанников самостоятельно или через своих представителей вправе:</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направлять в органы управления учреждения обращения о применении к работникам, нарушающим и (или) ущемляющим права воспитанников, родителей (законных представителей) воспитанников, дисциплинарных взысканий. Такие обращения подлежат обязательному рассмотрению указанными органами с привлечением родителей (законных представителей) воспитанников;</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использовать не запрещенные законодательством Российской Федерации иные способы защиты прав и законных интересов.</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 педагогической деятельности не допускаются лица: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лишенные права заниматься педагогической деятельностью в соответствии с вступившим в законную силу приговором суда;</w:t>
      </w:r>
    </w:p>
    <w:p w:rsidR="008E7D35" w:rsidRPr="00021753" w:rsidRDefault="008E7D35" w:rsidP="00DC2DD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021753">
        <w:rPr>
          <w:rFonts w:eastAsia="Times New Roman"/>
          <w:sz w:val="24"/>
          <w:szCs w:val="24"/>
          <w:lang w:eastAsia="en-US" w:bidi="en-US"/>
        </w:rPr>
        <w:t xml:space="preserve"> общественной безопасности;</w:t>
      </w:r>
    </w:p>
    <w:p w:rsidR="00DC2DD9" w:rsidRPr="00021753" w:rsidRDefault="00DC2DD9" w:rsidP="00DC2DD9">
      <w:pPr>
        <w:autoSpaceDE w:val="0"/>
        <w:autoSpaceDN w:val="0"/>
        <w:adjustRightInd w:val="0"/>
        <w:ind w:firstLine="540"/>
        <w:jc w:val="both"/>
        <w:rPr>
          <w:sz w:val="24"/>
          <w:szCs w:val="24"/>
        </w:rPr>
      </w:pPr>
      <w:proofErr w:type="gramStart"/>
      <w:r w:rsidRPr="00021753">
        <w:rPr>
          <w:sz w:val="24"/>
          <w:szCs w:val="24"/>
        </w:rPr>
        <w:t>Лица из числа указанных,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w:t>
      </w:r>
      <w:proofErr w:type="gramEnd"/>
      <w:r w:rsidRPr="00021753">
        <w:rPr>
          <w:sz w:val="24"/>
          <w:szCs w:val="24"/>
        </w:rPr>
        <w:t xml:space="preserve">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Правительством Республики Тыва, о допуске их к педагогической деятельности</w:t>
      </w:r>
    </w:p>
    <w:p w:rsidR="008E7D35" w:rsidRPr="00021753" w:rsidRDefault="008E7D35" w:rsidP="00DC2DD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имеющие неснятую или непогашенную судимость за умышленные тяжкие и особо тяжкие преступления;</w:t>
      </w:r>
      <w:proofErr w:type="gramEnd"/>
    </w:p>
    <w:p w:rsidR="00ED062C" w:rsidRDefault="00ED062C" w:rsidP="00DC2DD9">
      <w:pPr>
        <w:widowControl/>
        <w:snapToGrid/>
        <w:ind w:firstLine="708"/>
        <w:jc w:val="both"/>
        <w:rPr>
          <w:rFonts w:eastAsia="Times New Roman"/>
          <w:sz w:val="24"/>
          <w:szCs w:val="24"/>
          <w:lang w:eastAsia="en-US" w:bidi="en-US"/>
        </w:rPr>
      </w:pPr>
    </w:p>
    <w:p w:rsidR="00ED062C" w:rsidRDefault="00ED062C" w:rsidP="00DC2DD9">
      <w:pPr>
        <w:widowControl/>
        <w:snapToGrid/>
        <w:ind w:firstLine="708"/>
        <w:jc w:val="both"/>
        <w:rPr>
          <w:rFonts w:eastAsia="Times New Roman"/>
          <w:sz w:val="24"/>
          <w:szCs w:val="24"/>
          <w:lang w:eastAsia="en-US" w:bidi="en-US"/>
        </w:rPr>
      </w:pPr>
    </w:p>
    <w:p w:rsidR="00ED062C" w:rsidRDefault="00ED062C" w:rsidP="00DC2DD9">
      <w:pPr>
        <w:widowControl/>
        <w:snapToGrid/>
        <w:ind w:firstLine="708"/>
        <w:jc w:val="both"/>
        <w:rPr>
          <w:rFonts w:eastAsia="Times New Roman"/>
          <w:sz w:val="24"/>
          <w:szCs w:val="24"/>
          <w:lang w:eastAsia="en-US" w:bidi="en-US"/>
        </w:rPr>
      </w:pP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xml:space="preserve">- </w:t>
      </w:r>
      <w:proofErr w:type="gramStart"/>
      <w:r w:rsidRPr="00021753">
        <w:rPr>
          <w:rFonts w:eastAsia="Times New Roman"/>
          <w:sz w:val="24"/>
          <w:szCs w:val="24"/>
          <w:lang w:eastAsia="en-US" w:bidi="en-US"/>
        </w:rPr>
        <w:t>признанные</w:t>
      </w:r>
      <w:proofErr w:type="gramEnd"/>
      <w:r w:rsidRPr="00021753">
        <w:rPr>
          <w:rFonts w:eastAsia="Times New Roman"/>
          <w:sz w:val="24"/>
          <w:szCs w:val="24"/>
          <w:lang w:eastAsia="en-US" w:bidi="en-US"/>
        </w:rPr>
        <w:t xml:space="preserve"> недееспособными в установленном федеральным законом порядке;</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4.17. Педагогические работники пользуются следующими академическими правами и свободами: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свобода преподавания, свободное выражение своего мнения, свобода от вмешательства в профессиональную деятельность;</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свобода выбора и использования педагогически обоснованных форм, средств, методов обучения и воспитания;</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выбор средств обучения и воспитания в соответствии с образовательной программой и в порядке, установленном законодательством Российской Федерации и Республики Тыва об образовании;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участие в разработке образовательных программ и компонентов образовательных программ;</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бесплатное пользование образовательными, методическими и научными услугами учреждения, в порядке, установленном законод</w:t>
      </w:r>
      <w:r w:rsidR="00DC2DD9" w:rsidRPr="00021753">
        <w:rPr>
          <w:rFonts w:eastAsia="Times New Roman"/>
          <w:sz w:val="24"/>
          <w:szCs w:val="24"/>
          <w:lang w:eastAsia="en-US" w:bidi="en-US"/>
        </w:rPr>
        <w:t xml:space="preserve">ательством Российской Федерации, Республики Тыва </w:t>
      </w:r>
      <w:r w:rsidRPr="00021753">
        <w:rPr>
          <w:rFonts w:eastAsia="Times New Roman"/>
          <w:sz w:val="24"/>
          <w:szCs w:val="24"/>
          <w:lang w:eastAsia="en-US" w:bidi="en-US"/>
        </w:rPr>
        <w:t>или локальными нормативными актами;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участие в управлении учреждением, в том числе в коллегиальных органах управления, в порядке, установленном уставом;</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обращение в комиссию по урегулированию споров между участниками образовательных отношений;</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4.18. Академические права и свободы, указанные в пункте 4.17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w:t>
      </w:r>
      <w:r w:rsidR="00DC2DD9"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 норм профессиональной этики педагогических работников, закрепленных в локальных нормативных актах учреждении.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4.19. Педагогические работники имеют следующие трудовые права и социальные гарантии: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сокращенную продолжительность рабочего времени;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дополнительное профессиональное образование по профилю педагогической деятельности не реже чем один раз в три года;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EE0824" w:rsidRDefault="00EE0824" w:rsidP="00DC2DD9">
      <w:pPr>
        <w:widowControl/>
        <w:snapToGrid/>
        <w:ind w:firstLine="708"/>
        <w:jc w:val="both"/>
        <w:rPr>
          <w:rFonts w:eastAsia="Times New Roman"/>
          <w:sz w:val="24"/>
          <w:szCs w:val="24"/>
          <w:lang w:eastAsia="en-US" w:bidi="en-US"/>
        </w:rPr>
      </w:pPr>
    </w:p>
    <w:p w:rsidR="00EE0824" w:rsidRDefault="00EE0824" w:rsidP="00DC2DD9">
      <w:pPr>
        <w:widowControl/>
        <w:snapToGrid/>
        <w:ind w:firstLine="708"/>
        <w:jc w:val="both"/>
        <w:rPr>
          <w:rFonts w:eastAsia="Times New Roman"/>
          <w:sz w:val="24"/>
          <w:szCs w:val="24"/>
          <w:lang w:eastAsia="en-US" w:bidi="en-US"/>
        </w:rPr>
      </w:pPr>
    </w:p>
    <w:p w:rsidR="00EE0824" w:rsidRDefault="00EE0824" w:rsidP="00DC2DD9">
      <w:pPr>
        <w:widowControl/>
        <w:snapToGrid/>
        <w:ind w:firstLine="708"/>
        <w:jc w:val="both"/>
        <w:rPr>
          <w:rFonts w:eastAsia="Times New Roman"/>
          <w:sz w:val="24"/>
          <w:szCs w:val="24"/>
          <w:lang w:eastAsia="en-US" w:bidi="en-US"/>
        </w:rPr>
      </w:pP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право на досрочное назначение трудовой пенсии по старости в порядке, установленном законодательством Российской Федерации;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4.20. </w:t>
      </w:r>
      <w:proofErr w:type="gramStart"/>
      <w:r w:rsidRPr="00021753">
        <w:rPr>
          <w:rFonts w:eastAsia="Times New Roman"/>
          <w:sz w:val="24"/>
          <w:szCs w:val="24"/>
          <w:lang w:eastAsia="en-US" w:bidi="en-US"/>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воспитанниками,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воспитанниками.</w:t>
      </w:r>
      <w:proofErr w:type="gramEnd"/>
      <w:r w:rsidRPr="00021753">
        <w:rPr>
          <w:rFonts w:eastAsia="Times New Roman"/>
          <w:sz w:val="24"/>
          <w:szCs w:val="24"/>
          <w:lang w:eastAsia="en-US" w:bidi="en-US"/>
        </w:rPr>
        <w:t xml:space="preserve">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учреждении, осуществляющей образовательную деятельность, с учетом количества часов по учебному плану, специальности и квалификации работника.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4.21. </w:t>
      </w:r>
      <w:proofErr w:type="gramStart"/>
      <w:r w:rsidRPr="00021753">
        <w:rPr>
          <w:rFonts w:eastAsia="Times New Roman"/>
          <w:sz w:val="24"/>
          <w:szCs w:val="24"/>
          <w:lang w:eastAsia="en-US" w:bidi="en-US"/>
        </w:rP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4.22. Педагогические работники обязаны:</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осуществлять свою деятельность на высоком профессиональном уровне, обеспечивать в полном объеме реализацию образовательной программы дошкольного образования;</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соблюдать правовые, нравственные и этические нормы, следовать требованиям профессиональной этики;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уважать честь и достоинство обучающихся и других участников образовательных отношений;</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применять педагогически обоснованные и обеспечивающие высокое качество образования формы, методы обучения и воспитания;</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систематически повышать свой профессиональный уровень;</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проходить аттестацию на соответствие занимаемой должности в порядке, установленном законодательством об образовании;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проходить в установленном законодательством Российской Федерации порядке обучение и проверку знаний и навыков в области охраны труда;</w:t>
      </w:r>
    </w:p>
    <w:p w:rsidR="00EE0824" w:rsidRDefault="00EE0824" w:rsidP="00DC2DD9">
      <w:pPr>
        <w:widowControl/>
        <w:snapToGrid/>
        <w:ind w:firstLine="708"/>
        <w:jc w:val="both"/>
        <w:rPr>
          <w:rFonts w:eastAsia="Times New Roman"/>
          <w:sz w:val="24"/>
          <w:szCs w:val="24"/>
          <w:lang w:eastAsia="en-US" w:bidi="en-US"/>
        </w:rPr>
      </w:pPr>
    </w:p>
    <w:p w:rsidR="00EE0824" w:rsidRDefault="00EE0824" w:rsidP="00DC2DD9">
      <w:pPr>
        <w:widowControl/>
        <w:snapToGrid/>
        <w:ind w:firstLine="708"/>
        <w:jc w:val="both"/>
        <w:rPr>
          <w:rFonts w:eastAsia="Times New Roman"/>
          <w:sz w:val="24"/>
          <w:szCs w:val="24"/>
          <w:lang w:eastAsia="en-US" w:bidi="en-US"/>
        </w:rPr>
      </w:pPr>
    </w:p>
    <w:p w:rsidR="00EE0824" w:rsidRDefault="00EE0824" w:rsidP="00DC2DD9">
      <w:pPr>
        <w:widowControl/>
        <w:snapToGrid/>
        <w:ind w:firstLine="708"/>
        <w:jc w:val="both"/>
        <w:rPr>
          <w:rFonts w:eastAsia="Times New Roman"/>
          <w:sz w:val="24"/>
          <w:szCs w:val="24"/>
          <w:lang w:eastAsia="en-US" w:bidi="en-US"/>
        </w:rPr>
      </w:pP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соблюдать</w:t>
      </w:r>
      <w:r w:rsidR="00DC2DD9" w:rsidRPr="00021753">
        <w:rPr>
          <w:rFonts w:eastAsia="Times New Roman"/>
          <w:sz w:val="24"/>
          <w:szCs w:val="24"/>
          <w:lang w:eastAsia="en-US" w:bidi="en-US"/>
        </w:rPr>
        <w:t xml:space="preserve"> У</w:t>
      </w:r>
      <w:r w:rsidRPr="00021753">
        <w:rPr>
          <w:rFonts w:eastAsia="Times New Roman"/>
          <w:sz w:val="24"/>
          <w:szCs w:val="24"/>
          <w:lang w:eastAsia="en-US" w:bidi="en-US"/>
        </w:rPr>
        <w:t xml:space="preserve">став </w:t>
      </w:r>
      <w:proofErr w:type="gramStart"/>
      <w:r w:rsidRPr="00021753">
        <w:rPr>
          <w:rFonts w:eastAsia="Times New Roman"/>
          <w:sz w:val="24"/>
          <w:szCs w:val="24"/>
          <w:lang w:eastAsia="en-US" w:bidi="en-US"/>
        </w:rPr>
        <w:t>учреждении</w:t>
      </w:r>
      <w:proofErr w:type="gramEnd"/>
      <w:r w:rsidRPr="00021753">
        <w:rPr>
          <w:rFonts w:eastAsia="Times New Roman"/>
          <w:sz w:val="24"/>
          <w:szCs w:val="24"/>
          <w:lang w:eastAsia="en-US" w:bidi="en-US"/>
        </w:rPr>
        <w:t>, правила внутреннего трудового распорядка.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4.23.  </w:t>
      </w:r>
      <w:proofErr w:type="gramStart"/>
      <w:r w:rsidRPr="00021753">
        <w:rPr>
          <w:rFonts w:eastAsia="Times New Roman"/>
          <w:sz w:val="24"/>
          <w:szCs w:val="24"/>
          <w:lang w:eastAsia="en-US" w:bidi="en-US"/>
        </w:rPr>
        <w:t>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w:t>
      </w:r>
      <w:proofErr w:type="gramEnd"/>
      <w:r w:rsidRPr="00021753">
        <w:rPr>
          <w:rFonts w:eastAsia="Times New Roman"/>
          <w:sz w:val="24"/>
          <w:szCs w:val="24"/>
          <w:lang w:eastAsia="en-US" w:bidi="en-US"/>
        </w:rPr>
        <w:t xml:space="preserve">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4.22 устава, учитывается при прохождении ими аттестации.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4.25.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4.26. Право на занятие должностей, предусмотренных пунктом 4.25 устава, имеют лица, отвечающие квалификационным требованиям, указанным в квалификационных справочниках, и (или) профессиональным стандартам.</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4.27. Права, обязанности и ответственность работников учреждении, занимающих должности, указанные в пункте 4.25 устава, устанавливаются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8E7D35"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4.29. Учреждение обеспечивает своевременно и в полном объеме выплату работникам заработной платы и иных выплат не реже чем каждые полмесяца в день, установленный коллективным, трудовым договором, проводит индексацию заработной платы в соответствии с действующим законодательством Российской Федерации.</w:t>
      </w:r>
    </w:p>
    <w:p w:rsidR="00021753" w:rsidRDefault="00021753" w:rsidP="000C6BF6">
      <w:pPr>
        <w:widowControl/>
        <w:snapToGrid/>
        <w:ind w:firstLine="708"/>
        <w:jc w:val="both"/>
        <w:rPr>
          <w:rFonts w:eastAsia="Times New Roman"/>
          <w:sz w:val="24"/>
          <w:szCs w:val="24"/>
          <w:lang w:eastAsia="en-US" w:bidi="en-US"/>
        </w:rPr>
      </w:pPr>
    </w:p>
    <w:p w:rsidR="00021753" w:rsidRPr="00021753" w:rsidRDefault="00021753" w:rsidP="000C6BF6">
      <w:pPr>
        <w:widowControl/>
        <w:snapToGrid/>
        <w:ind w:firstLine="708"/>
        <w:jc w:val="both"/>
        <w:rPr>
          <w:rFonts w:eastAsia="Times New Roman"/>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V</w:t>
      </w:r>
      <w:r w:rsidRPr="00021753">
        <w:rPr>
          <w:rFonts w:eastAsia="Times New Roman"/>
          <w:b/>
          <w:sz w:val="28"/>
          <w:szCs w:val="28"/>
          <w:lang w:eastAsia="en-US" w:bidi="en-US"/>
        </w:rPr>
        <w:t>. Учреждение образовательного процесса</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5.1. </w:t>
      </w:r>
      <w:r w:rsidR="000C6BF6" w:rsidRPr="00021753">
        <w:rPr>
          <w:sz w:val="24"/>
          <w:szCs w:val="24"/>
        </w:rPr>
        <w:t>Обучение и воспитание в Учреждении ведется на русском и тувинском языках</w:t>
      </w:r>
      <w:r w:rsidRPr="00021753">
        <w:rPr>
          <w:rFonts w:eastAsia="Times New Roman"/>
          <w:sz w:val="24"/>
          <w:szCs w:val="24"/>
          <w:lang w:eastAsia="en-US" w:bidi="en-US"/>
        </w:rPr>
        <w:t>.</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5.2. Уч</w:t>
      </w:r>
      <w:r w:rsidR="000C6BF6" w:rsidRPr="00021753">
        <w:rPr>
          <w:rFonts w:eastAsia="Times New Roman"/>
          <w:sz w:val="24"/>
          <w:szCs w:val="24"/>
          <w:lang w:eastAsia="en-US" w:bidi="en-US"/>
        </w:rPr>
        <w:t xml:space="preserve">ебный год начинается 1 сентября, </w:t>
      </w:r>
      <w:r w:rsidR="000C6BF6" w:rsidRPr="00021753">
        <w:rPr>
          <w:sz w:val="24"/>
          <w:szCs w:val="24"/>
        </w:rPr>
        <w:t>если это день приходится на выходной день, то в этом случае учебный год начинается в первый, следующим за ним, рабочий день.</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5.3. Продолжительность обучения в учреждении определяется конкретной основной образовательной программой, разрабатываемой и утверждаемой учреждением на основе федерального государственного образовательного стандарта дошкольного образования с учетом санитарно-эпидемиологических прави</w:t>
      </w:r>
      <w:r w:rsidR="00EE0824">
        <w:rPr>
          <w:rFonts w:eastAsia="Times New Roman"/>
          <w:sz w:val="24"/>
          <w:szCs w:val="24"/>
          <w:lang w:eastAsia="en-US" w:bidi="en-US"/>
        </w:rPr>
        <w:t xml:space="preserve">л и нормативов </w:t>
      </w:r>
      <w:proofErr w:type="spellStart"/>
      <w:r w:rsidR="00EE0824">
        <w:rPr>
          <w:rFonts w:eastAsia="Times New Roman"/>
          <w:sz w:val="24"/>
          <w:szCs w:val="24"/>
          <w:lang w:eastAsia="en-US" w:bidi="en-US"/>
        </w:rPr>
        <w:t>СанПиН</w:t>
      </w:r>
      <w:proofErr w:type="spellEnd"/>
      <w:r w:rsidR="00EE0824">
        <w:rPr>
          <w:rFonts w:eastAsia="Times New Roman"/>
          <w:sz w:val="24"/>
          <w:szCs w:val="24"/>
          <w:lang w:eastAsia="en-US" w:bidi="en-US"/>
        </w:rPr>
        <w:t xml:space="preserve"> 2.4.1.3648-20</w:t>
      </w:r>
      <w:r w:rsidRPr="00021753">
        <w:rPr>
          <w:rFonts w:eastAsia="Times New Roman"/>
          <w:sz w:val="24"/>
          <w:szCs w:val="24"/>
          <w:lang w:eastAsia="en-US" w:bidi="en-US"/>
        </w:rPr>
        <w:t>, если иное не установлено нормативными правовыми актами Российской Федерации.</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5.4. Учебный год в учреждении заканчивается в соответствии с учебным планом соответствующей образовательной программы.</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Сроки каникул определяются учреждением самостоятельно.</w:t>
      </w:r>
    </w:p>
    <w:p w:rsidR="00EE0824" w:rsidRDefault="00EE0824" w:rsidP="000C6BF6">
      <w:pPr>
        <w:widowControl/>
        <w:snapToGrid/>
        <w:ind w:firstLine="708"/>
        <w:jc w:val="both"/>
        <w:rPr>
          <w:rFonts w:eastAsia="Times New Roman"/>
          <w:sz w:val="24"/>
          <w:szCs w:val="24"/>
          <w:lang w:eastAsia="en-US" w:bidi="en-US"/>
        </w:rPr>
      </w:pPr>
    </w:p>
    <w:p w:rsidR="00EE0824" w:rsidRDefault="00EE0824" w:rsidP="000C6BF6">
      <w:pPr>
        <w:widowControl/>
        <w:snapToGrid/>
        <w:ind w:firstLine="708"/>
        <w:jc w:val="both"/>
        <w:rPr>
          <w:rFonts w:eastAsia="Times New Roman"/>
          <w:sz w:val="24"/>
          <w:szCs w:val="24"/>
          <w:lang w:eastAsia="en-US" w:bidi="en-US"/>
        </w:rPr>
      </w:pPr>
    </w:p>
    <w:p w:rsidR="00EE0824" w:rsidRDefault="00EE0824" w:rsidP="000C6BF6">
      <w:pPr>
        <w:widowControl/>
        <w:snapToGrid/>
        <w:ind w:firstLine="708"/>
        <w:jc w:val="both"/>
        <w:rPr>
          <w:rFonts w:eastAsia="Times New Roman"/>
          <w:sz w:val="24"/>
          <w:szCs w:val="24"/>
          <w:lang w:eastAsia="en-US" w:bidi="en-US"/>
        </w:rPr>
      </w:pP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5.5. Учреждение работает по пятидневной учебной</w:t>
      </w:r>
      <w:r w:rsidR="003970DC">
        <w:rPr>
          <w:rFonts w:eastAsia="Times New Roman"/>
          <w:sz w:val="24"/>
          <w:szCs w:val="24"/>
          <w:lang w:eastAsia="en-US" w:bidi="en-US"/>
        </w:rPr>
        <w:t xml:space="preserve"> неделе в </w:t>
      </w:r>
      <w:proofErr w:type="gramStart"/>
      <w:r w:rsidR="003970DC">
        <w:rPr>
          <w:rFonts w:eastAsia="Times New Roman"/>
          <w:sz w:val="24"/>
          <w:szCs w:val="24"/>
          <w:lang w:eastAsia="en-US" w:bidi="en-US"/>
        </w:rPr>
        <w:t>режиме полного дня</w:t>
      </w:r>
      <w:proofErr w:type="gramEnd"/>
      <w:r w:rsidR="003970DC">
        <w:rPr>
          <w:rFonts w:eastAsia="Times New Roman"/>
          <w:sz w:val="24"/>
          <w:szCs w:val="24"/>
          <w:lang w:eastAsia="en-US" w:bidi="en-US"/>
        </w:rPr>
        <w:t xml:space="preserve"> (10,5</w:t>
      </w:r>
      <w:r w:rsidRPr="00021753">
        <w:rPr>
          <w:rFonts w:eastAsia="Times New Roman"/>
          <w:sz w:val="24"/>
          <w:szCs w:val="24"/>
          <w:lang w:eastAsia="en-US" w:bidi="en-US"/>
        </w:rPr>
        <w:t xml:space="preserve">-часового пребывания), кратковременного пребывания (от 3 до 5 часов в день) и не </w:t>
      </w:r>
      <w:r w:rsidR="00287BD5">
        <w:rPr>
          <w:rFonts w:eastAsia="Times New Roman"/>
          <w:sz w:val="24"/>
          <w:szCs w:val="24"/>
          <w:lang w:eastAsia="en-US" w:bidi="en-US"/>
        </w:rPr>
        <w:t xml:space="preserve">должно </w:t>
      </w:r>
      <w:r w:rsidRPr="00021753">
        <w:rPr>
          <w:rFonts w:eastAsia="Times New Roman"/>
          <w:sz w:val="24"/>
          <w:szCs w:val="24"/>
          <w:lang w:eastAsia="en-US" w:bidi="en-US"/>
        </w:rPr>
        <w:t>противоречить санитарно-эпидемиологическим прави</w:t>
      </w:r>
      <w:r w:rsidR="00EE0824">
        <w:rPr>
          <w:rFonts w:eastAsia="Times New Roman"/>
          <w:sz w:val="24"/>
          <w:szCs w:val="24"/>
          <w:lang w:eastAsia="en-US" w:bidi="en-US"/>
        </w:rPr>
        <w:t xml:space="preserve">лам и нормативам </w:t>
      </w:r>
      <w:proofErr w:type="spellStart"/>
      <w:r w:rsidR="00EE0824">
        <w:rPr>
          <w:rFonts w:eastAsia="Times New Roman"/>
          <w:sz w:val="24"/>
          <w:szCs w:val="24"/>
          <w:lang w:eastAsia="en-US" w:bidi="en-US"/>
        </w:rPr>
        <w:t>СанПиН</w:t>
      </w:r>
      <w:proofErr w:type="spellEnd"/>
      <w:r w:rsidR="00EE0824">
        <w:rPr>
          <w:rFonts w:eastAsia="Times New Roman"/>
          <w:sz w:val="24"/>
          <w:szCs w:val="24"/>
          <w:lang w:eastAsia="en-US" w:bidi="en-US"/>
        </w:rPr>
        <w:t xml:space="preserve"> 2.4.1.3648-20</w:t>
      </w:r>
      <w:r w:rsidRPr="00021753">
        <w:rPr>
          <w:rFonts w:eastAsia="Times New Roman"/>
          <w:sz w:val="24"/>
          <w:szCs w:val="24"/>
          <w:lang w:eastAsia="en-US" w:bidi="en-US"/>
        </w:rPr>
        <w:t>.</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5.6. Основной структурной единицей в учреждении является группа воспитанников дошкольного возраста (далее - группа).</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Количество групп в учреждении определяется учредителем исходя из санитарных норм, условий образовательного процесса, предельной наполняемости. В группы могут включаться как дети одного возраста, так и дети разных возрастов (разновозрастные группы).</w:t>
      </w:r>
    </w:p>
    <w:p w:rsidR="008E7D35" w:rsidRPr="00021753" w:rsidRDefault="00287BD5" w:rsidP="00692F29">
      <w:pPr>
        <w:widowControl/>
        <w:snapToGrid/>
        <w:ind w:firstLine="708"/>
        <w:jc w:val="both"/>
        <w:rPr>
          <w:rFonts w:eastAsia="Times New Roman"/>
          <w:sz w:val="24"/>
          <w:szCs w:val="24"/>
          <w:lang w:eastAsia="en-US" w:bidi="en-US"/>
        </w:rPr>
      </w:pPr>
      <w:r>
        <w:rPr>
          <w:rFonts w:eastAsia="Times New Roman"/>
          <w:sz w:val="24"/>
          <w:szCs w:val="24"/>
          <w:lang w:eastAsia="en-US" w:bidi="en-US"/>
        </w:rPr>
        <w:t>В</w:t>
      </w:r>
      <w:r w:rsidR="00EE0824">
        <w:rPr>
          <w:rFonts w:eastAsia="Times New Roman"/>
          <w:sz w:val="24"/>
          <w:szCs w:val="24"/>
          <w:lang w:eastAsia="en-US" w:bidi="en-US"/>
        </w:rPr>
        <w:t xml:space="preserve"> учреждении функционируют пять </w:t>
      </w:r>
      <w:r w:rsidR="004D3198">
        <w:rPr>
          <w:rFonts w:eastAsia="Times New Roman"/>
          <w:sz w:val="24"/>
          <w:szCs w:val="24"/>
          <w:lang w:eastAsia="en-US" w:bidi="en-US"/>
        </w:rPr>
        <w:t xml:space="preserve"> групп</w:t>
      </w:r>
      <w:r w:rsidR="008E7D35" w:rsidRPr="00021753">
        <w:rPr>
          <w:rFonts w:eastAsia="Times New Roman"/>
          <w:sz w:val="24"/>
          <w:szCs w:val="24"/>
          <w:lang w:eastAsia="en-US" w:bidi="en-US"/>
        </w:rPr>
        <w:t xml:space="preserve"> </w:t>
      </w:r>
      <w:proofErr w:type="spellStart"/>
      <w:r w:rsidR="008E7D35" w:rsidRPr="00021753">
        <w:rPr>
          <w:rFonts w:eastAsia="Times New Roman"/>
          <w:sz w:val="24"/>
          <w:szCs w:val="24"/>
          <w:lang w:eastAsia="en-US" w:bidi="en-US"/>
        </w:rPr>
        <w:t>общер</w:t>
      </w:r>
      <w:r w:rsidR="00EE0824">
        <w:rPr>
          <w:rFonts w:eastAsia="Times New Roman"/>
          <w:sz w:val="24"/>
          <w:szCs w:val="24"/>
          <w:lang w:eastAsia="en-US" w:bidi="en-US"/>
        </w:rPr>
        <w:t>азвивающей</w:t>
      </w:r>
      <w:proofErr w:type="spellEnd"/>
      <w:r w:rsidR="00EE0824">
        <w:rPr>
          <w:rFonts w:eastAsia="Times New Roman"/>
          <w:sz w:val="24"/>
          <w:szCs w:val="24"/>
          <w:lang w:eastAsia="en-US" w:bidi="en-US"/>
        </w:rPr>
        <w:t xml:space="preserve"> направленности</w:t>
      </w:r>
      <w:proofErr w:type="gramStart"/>
      <w:r w:rsidR="00EE0824">
        <w:rPr>
          <w:rFonts w:eastAsia="Times New Roman"/>
          <w:sz w:val="24"/>
          <w:szCs w:val="24"/>
          <w:lang w:eastAsia="en-US" w:bidi="en-US"/>
        </w:rPr>
        <w:t xml:space="preserve"> .</w:t>
      </w:r>
      <w:proofErr w:type="gramEnd"/>
    </w:p>
    <w:p w:rsidR="00EE0824" w:rsidRDefault="008E7D35" w:rsidP="00692F29">
      <w:pPr>
        <w:widowControl/>
        <w:snapToGrid/>
        <w:ind w:firstLine="708"/>
        <w:jc w:val="both"/>
        <w:rPr>
          <w:rFonts w:eastAsia="Times New Roman"/>
          <w:sz w:val="24"/>
          <w:szCs w:val="24"/>
          <w:lang w:eastAsia="en-US" w:bidi="en-US"/>
        </w:rPr>
      </w:pPr>
      <w:r w:rsidRPr="00287BD5">
        <w:rPr>
          <w:rFonts w:eastAsia="Times New Roman"/>
          <w:sz w:val="24"/>
          <w:szCs w:val="24"/>
          <w:lang w:eastAsia="en-US" w:bidi="en-US"/>
        </w:rPr>
        <w:t>В группах общеразвивающей направленности предельная наполняемос</w:t>
      </w:r>
      <w:r w:rsidR="00287BD5" w:rsidRPr="00287BD5">
        <w:rPr>
          <w:rFonts w:eastAsia="Times New Roman"/>
          <w:sz w:val="24"/>
          <w:szCs w:val="24"/>
          <w:lang w:eastAsia="en-US" w:bidi="en-US"/>
        </w:rPr>
        <w:t>ть устанавливается в соответствии с санитарно-эпидемиологическими правилам</w:t>
      </w:r>
      <w:r w:rsidR="00EE0824">
        <w:rPr>
          <w:rFonts w:eastAsia="Times New Roman"/>
          <w:sz w:val="24"/>
          <w:szCs w:val="24"/>
          <w:lang w:eastAsia="en-US" w:bidi="en-US"/>
        </w:rPr>
        <w:t>и и нормами (</w:t>
      </w:r>
      <w:proofErr w:type="spellStart"/>
      <w:r w:rsidR="00EE0824">
        <w:rPr>
          <w:rFonts w:eastAsia="Times New Roman"/>
          <w:sz w:val="24"/>
          <w:szCs w:val="24"/>
          <w:lang w:eastAsia="en-US" w:bidi="en-US"/>
        </w:rPr>
        <w:t>СанПин</w:t>
      </w:r>
      <w:proofErr w:type="spellEnd"/>
      <w:r w:rsidR="00EE0824">
        <w:rPr>
          <w:rFonts w:eastAsia="Times New Roman"/>
          <w:sz w:val="24"/>
          <w:szCs w:val="24"/>
          <w:lang w:eastAsia="en-US" w:bidi="en-US"/>
        </w:rPr>
        <w:t>) 2.4.1.3648-20</w:t>
      </w:r>
    </w:p>
    <w:p w:rsidR="008E7D35" w:rsidRDefault="00EE0824" w:rsidP="00692F29">
      <w:pPr>
        <w:widowControl/>
        <w:snapToGrid/>
        <w:ind w:firstLine="708"/>
        <w:jc w:val="both"/>
        <w:rPr>
          <w:rFonts w:eastAsia="Times New Roman"/>
          <w:sz w:val="24"/>
          <w:szCs w:val="24"/>
          <w:lang w:eastAsia="en-US" w:bidi="en-US"/>
        </w:rPr>
      </w:pPr>
      <w:r>
        <w:rPr>
          <w:rFonts w:eastAsia="Times New Roman"/>
          <w:sz w:val="24"/>
          <w:szCs w:val="24"/>
          <w:lang w:eastAsia="en-US" w:bidi="en-US"/>
        </w:rPr>
        <w:t>Количество детей в группах определяется исходя из расчета площади групповой (игровой) комнаты</w:t>
      </w:r>
      <w:r w:rsidR="00287BD5" w:rsidRPr="00287BD5">
        <w:rPr>
          <w:rFonts w:eastAsia="Times New Roman"/>
          <w:sz w:val="24"/>
          <w:szCs w:val="24"/>
          <w:lang w:eastAsia="en-US" w:bidi="en-US"/>
        </w:rPr>
        <w:t>.</w:t>
      </w:r>
    </w:p>
    <w:p w:rsidR="00EE0824" w:rsidRDefault="00EE0824" w:rsidP="00692F29">
      <w:pPr>
        <w:widowControl/>
        <w:snapToGrid/>
        <w:ind w:firstLine="708"/>
        <w:jc w:val="both"/>
        <w:rPr>
          <w:rFonts w:eastAsia="Times New Roman"/>
          <w:sz w:val="24"/>
          <w:szCs w:val="24"/>
          <w:lang w:eastAsia="en-US" w:bidi="en-US"/>
        </w:rPr>
      </w:pPr>
      <w:r>
        <w:rPr>
          <w:rFonts w:eastAsia="Times New Roman"/>
          <w:sz w:val="24"/>
          <w:szCs w:val="24"/>
          <w:lang w:eastAsia="en-US" w:bidi="en-US"/>
        </w:rPr>
        <w:t>Для групп раннего возраста (до 3 лет)- не менее 2,5м  на ребенка и для групп дошкольного возраста (от 3 до 7 лет)- не менее 2 м на одного ребенка, без учета мебели и ее расстановки. Площадь спальной для детей до 3 лет должна составлять не менее 1,8м на ребенка</w:t>
      </w:r>
      <w:proofErr w:type="gramStart"/>
      <w:r>
        <w:rPr>
          <w:rFonts w:eastAsia="Times New Roman"/>
          <w:sz w:val="24"/>
          <w:szCs w:val="24"/>
          <w:lang w:eastAsia="en-US" w:bidi="en-US"/>
        </w:rPr>
        <w:t xml:space="preserve"> ,</w:t>
      </w:r>
      <w:proofErr w:type="gramEnd"/>
      <w:r>
        <w:rPr>
          <w:rFonts w:eastAsia="Times New Roman"/>
          <w:sz w:val="24"/>
          <w:szCs w:val="24"/>
          <w:lang w:eastAsia="en-US" w:bidi="en-US"/>
        </w:rPr>
        <w:t xml:space="preserve"> для детей  от 3 до 7 лет – не менее 2,0 м на ребенка.</w:t>
      </w:r>
    </w:p>
    <w:p w:rsidR="00EE0824" w:rsidRPr="00287BD5" w:rsidRDefault="00EE0824" w:rsidP="00692F29">
      <w:pPr>
        <w:widowControl/>
        <w:snapToGrid/>
        <w:ind w:firstLine="708"/>
        <w:jc w:val="both"/>
        <w:rPr>
          <w:rFonts w:eastAsia="Times New Roman"/>
          <w:sz w:val="24"/>
          <w:szCs w:val="24"/>
          <w:lang w:eastAsia="en-US" w:bidi="en-US"/>
        </w:rPr>
      </w:pPr>
      <w:r>
        <w:rPr>
          <w:rFonts w:eastAsia="Times New Roman"/>
          <w:sz w:val="24"/>
          <w:szCs w:val="24"/>
          <w:lang w:eastAsia="en-US" w:bidi="en-US"/>
        </w:rPr>
        <w:t xml:space="preserve"> Дошкольное образование для детей с ограниченными </w:t>
      </w:r>
      <w:proofErr w:type="spellStart"/>
      <w:r>
        <w:rPr>
          <w:rFonts w:eastAsia="Times New Roman"/>
          <w:sz w:val="24"/>
          <w:szCs w:val="24"/>
          <w:lang w:eastAsia="en-US" w:bidi="en-US"/>
        </w:rPr>
        <w:t>возвожностями</w:t>
      </w:r>
      <w:proofErr w:type="spellEnd"/>
      <w:r>
        <w:rPr>
          <w:rFonts w:eastAsia="Times New Roman"/>
          <w:sz w:val="24"/>
          <w:szCs w:val="24"/>
          <w:lang w:eastAsia="en-US" w:bidi="en-US"/>
        </w:rPr>
        <w:t xml:space="preserve">  здоровья может быть организовано как совместно с другими детьми, так и в отдельных группах.</w:t>
      </w:r>
    </w:p>
    <w:p w:rsidR="008E7D35" w:rsidRPr="00021753" w:rsidRDefault="00B71234" w:rsidP="008E7D35">
      <w:pPr>
        <w:widowControl/>
        <w:snapToGrid/>
        <w:jc w:val="both"/>
        <w:rPr>
          <w:rFonts w:eastAsia="Times New Roman"/>
          <w:sz w:val="24"/>
          <w:szCs w:val="24"/>
          <w:lang w:eastAsia="en-US" w:bidi="en-US"/>
        </w:rPr>
      </w:pPr>
      <w:r>
        <w:rPr>
          <w:rFonts w:eastAsia="Times New Roman"/>
          <w:sz w:val="24"/>
          <w:szCs w:val="24"/>
          <w:lang w:eastAsia="en-US" w:bidi="en-US"/>
        </w:rPr>
        <w:t xml:space="preserve">           </w:t>
      </w:r>
      <w:r w:rsidR="00A152DB" w:rsidRPr="00021753">
        <w:rPr>
          <w:rFonts w:eastAsia="Times New Roman"/>
          <w:sz w:val="24"/>
          <w:szCs w:val="24"/>
          <w:lang w:eastAsia="en-US" w:bidi="en-US"/>
        </w:rPr>
        <w:t xml:space="preserve">5.8. Форма </w:t>
      </w:r>
      <w:proofErr w:type="gramStart"/>
      <w:r w:rsidR="008E7D35" w:rsidRPr="00021753">
        <w:rPr>
          <w:rFonts w:eastAsia="Times New Roman"/>
          <w:sz w:val="24"/>
          <w:szCs w:val="24"/>
          <w:lang w:eastAsia="en-US" w:bidi="en-US"/>
        </w:rPr>
        <w:t>обучения по</w:t>
      </w:r>
      <w:proofErr w:type="gramEnd"/>
      <w:r w:rsidR="008E7D35" w:rsidRPr="00021753">
        <w:rPr>
          <w:rFonts w:eastAsia="Times New Roman"/>
          <w:sz w:val="24"/>
          <w:szCs w:val="24"/>
          <w:lang w:eastAsia="en-US" w:bidi="en-US"/>
        </w:rPr>
        <w:t xml:space="preserve"> образовательным программам дошкольного образования определяются учреждением в соответствии с федеральным государственным образовательным стандартом дошкольного образования, если иное не установлено законодательством Российской Федерации,  и осуществляется в очной форме.</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Допускается сочетание различных форм обучения и форм получения образования.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 реализации образовательных программ дошкольного образования используются различные образовательные технологии, в том числе дистанционные образовательные технологии, электронное обучение.</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В учреждении может применяться сетевая форма реализации образовательных программ дошкольного образования, обеспечивающая возможность их освоения воспитанниками с использованием ресурсов нескольких организаций, а также при необходимости с использованием ресурсов иных организаций. Использование сетевой формы осуществляется на основании договора между указанными организациями. В договоре о сетевой форме реализации образовательных программ дошкольного образования указываются:  </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вид, уровень и (или) направленность основной образовательной программы (часть основной образовательной программы определенного уровня, вида и направленности), реализуемые с использованием сетевой формы;</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условия и порядок осуществления образовательной деятельности по основной образовательной программе дошкольного образования, реализуемой посредством сетевой формы, в том числе распределение обязанностей между организациями, использующими ресурсы, порядок реализации основной образовательной программы дошкольного образования, характер и объем ресурсов, используемых каждой учреждением, реализующей основные образовательные программы дошкольного образования;</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срок действия договора, порядок его изменения и прекращения.</w:t>
      </w:r>
    </w:p>
    <w:p w:rsidR="008E7D35" w:rsidRPr="00021753" w:rsidRDefault="008E7D35" w:rsidP="00692F2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xml:space="preserve">Для организации реализации образовательных программ дошкольного образования с использованием сетевой формы несколькими учреждениями, осуществляющими образовательную деятельность, такие учреждения также совместно разрабатывают и утверждают основные образовательные программы дошкольного образования, в том числе программы, обеспечивающие коррекцию недостатков в физическом и (или) психическом развитии, а также определяют спектр дополнительных образовательных программ дошкольного образования для удовлетворения разнообразных образовательных потребностей воспитанников. </w:t>
      </w:r>
      <w:proofErr w:type="gramEnd"/>
    </w:p>
    <w:p w:rsidR="00B71234"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5.9. Получение дошкольного образования в учреждении начинается по достижении воспитанниками возраста одного года шести месяцев при отсутствии противопоказаний </w:t>
      </w:r>
      <w:proofErr w:type="gramStart"/>
      <w:r w:rsidRPr="00021753">
        <w:rPr>
          <w:rFonts w:eastAsia="Times New Roman"/>
          <w:sz w:val="24"/>
          <w:szCs w:val="24"/>
          <w:lang w:eastAsia="en-US" w:bidi="en-US"/>
        </w:rPr>
        <w:t>по</w:t>
      </w:r>
      <w:proofErr w:type="gramEnd"/>
      <w:r w:rsidRPr="00021753">
        <w:rPr>
          <w:rFonts w:eastAsia="Times New Roman"/>
          <w:sz w:val="24"/>
          <w:szCs w:val="24"/>
          <w:lang w:eastAsia="en-US" w:bidi="en-US"/>
        </w:rPr>
        <w:t xml:space="preserve"> </w:t>
      </w:r>
    </w:p>
    <w:p w:rsidR="00B71234" w:rsidRDefault="00B71234" w:rsidP="000C6BF6">
      <w:pPr>
        <w:widowControl/>
        <w:snapToGrid/>
        <w:ind w:firstLine="708"/>
        <w:jc w:val="both"/>
        <w:rPr>
          <w:rFonts w:eastAsia="Times New Roman"/>
          <w:sz w:val="24"/>
          <w:szCs w:val="24"/>
          <w:lang w:eastAsia="en-US" w:bidi="en-US"/>
        </w:rPr>
      </w:pPr>
    </w:p>
    <w:p w:rsidR="00B71234" w:rsidRDefault="00B71234" w:rsidP="000C6BF6">
      <w:pPr>
        <w:widowControl/>
        <w:snapToGrid/>
        <w:ind w:firstLine="708"/>
        <w:jc w:val="both"/>
        <w:rPr>
          <w:rFonts w:eastAsia="Times New Roman"/>
          <w:sz w:val="24"/>
          <w:szCs w:val="24"/>
          <w:lang w:eastAsia="en-US" w:bidi="en-US"/>
        </w:rPr>
      </w:pP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состоянию здоровья. Прием воспитанников осуществляется по личному заявлению родителей (законных представителей) воспитанников при предъявлении документа, удостоверяющего личность одного из родителей (законных представителей) воспитанников, и медицинского заключения об отсутствии противопоказаний  для посещения воспитанником учреждении.</w:t>
      </w:r>
    </w:p>
    <w:p w:rsidR="008E7D35" w:rsidRPr="00021753" w:rsidRDefault="008E7D35" w:rsidP="00692F2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Правила приема в учреждение по образовательным программам дошкольного образования обеспечивает прием граждан, которые проживают на территории муниципального района, закрепленной соответствующими органами местного самоуправления за конкретной муниципальной учреждением (далее – закрепленная территория), и имеющих право на получение дошкольного образования (далее – закрепленные лица).</w:t>
      </w:r>
      <w:proofErr w:type="gramEnd"/>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Прием в учреждение осуществляется в течение всего календарного года при наличии свободных мест.</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учреждение принимаются дети из списка детей, которым место в учреждении предоставляется в результате комплектования.</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5.10. Преимущественное право поступления имеют категории лиц, установленные законодательством Российской Федерации.</w:t>
      </w:r>
    </w:p>
    <w:p w:rsidR="008E7D35" w:rsidRPr="00021753" w:rsidRDefault="00692F29"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Правом на внеочередное предоставление места в учреждении пользуются:</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 прокуроров (пункт 5 статьи 44 Федерального закона от 17 января 1992г. № 2202-1 «О прокуратуре Российской Федерации») и сотрудников следственного комитета (пункт 25 статьи 35 Федерального закона от 28 декабря 2010 г. № 403- ФЗ «О следственном комитете РФ»);</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 судей (пункт 3 статьи 19 Закона Российской Федерации от 26 июня 1992г.  № 3132-1 «О статусе судей в Российской Федерации»);</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proofErr w:type="gramStart"/>
      <w:r w:rsidR="008E7D35" w:rsidRPr="00021753">
        <w:rPr>
          <w:color w:val="000000"/>
          <w:sz w:val="24"/>
          <w:szCs w:val="24"/>
          <w:lang w:eastAsia="en-US"/>
        </w:rPr>
        <w:t>- дети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дети инвалидов вследствие чернобыльской катастрофы (пункт 12 статьи 14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w:t>
      </w:r>
      <w:proofErr w:type="gramEnd"/>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proofErr w:type="gramStart"/>
      <w:r w:rsidR="008E7D35" w:rsidRPr="00021753">
        <w:rPr>
          <w:color w:val="000000"/>
          <w:sz w:val="24"/>
          <w:szCs w:val="24"/>
          <w:lang w:eastAsia="en-US"/>
        </w:rPr>
        <w:t xml:space="preserve">- дети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8E7D35" w:rsidRPr="00021753">
        <w:rPr>
          <w:color w:val="000000"/>
          <w:sz w:val="24"/>
          <w:szCs w:val="24"/>
          <w:lang w:eastAsia="en-US"/>
        </w:rPr>
        <w:t>Теча</w:t>
      </w:r>
      <w:proofErr w:type="spellEnd"/>
      <w:r w:rsidR="008E7D35" w:rsidRPr="00021753">
        <w:rPr>
          <w:color w:val="000000"/>
          <w:sz w:val="24"/>
          <w:szCs w:val="24"/>
          <w:lang w:eastAsia="en-US"/>
        </w:rPr>
        <w:t xml:space="preserve">» (ст. 2,3, 4, 6, 10, 11 Федерального закона от 26 ноября 1998 г.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8E7D35" w:rsidRPr="00021753">
        <w:rPr>
          <w:color w:val="000000"/>
          <w:sz w:val="24"/>
          <w:szCs w:val="24"/>
          <w:lang w:eastAsia="en-US"/>
        </w:rPr>
        <w:t>Теча</w:t>
      </w:r>
      <w:proofErr w:type="spellEnd"/>
      <w:r w:rsidR="008E7D35" w:rsidRPr="00021753">
        <w:rPr>
          <w:color w:val="000000"/>
          <w:sz w:val="24"/>
          <w:szCs w:val="24"/>
          <w:lang w:eastAsia="en-US"/>
        </w:rPr>
        <w:t>»);</w:t>
      </w:r>
      <w:proofErr w:type="gramEnd"/>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proofErr w:type="gramStart"/>
      <w:r w:rsidR="008E7D35" w:rsidRPr="00021753">
        <w:rPr>
          <w:color w:val="000000"/>
          <w:sz w:val="24"/>
          <w:szCs w:val="24"/>
          <w:lang w:eastAsia="en-US"/>
        </w:rPr>
        <w:t>- детям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учреждении и осуществлении террористических акций на территории Северо-Кавказского региона Российской Федерации, состав которых определяется руководителем Федерального оперативного штаба по представлению руководителя оперативного штаба в Чеченской Республике, согласованному с руководителями оперативных штабов всубъектах</w:t>
      </w:r>
      <w:proofErr w:type="gramEnd"/>
      <w:r w:rsidR="008E7D35" w:rsidRPr="00021753">
        <w:rPr>
          <w:color w:val="000000"/>
          <w:sz w:val="24"/>
          <w:szCs w:val="24"/>
          <w:lang w:eastAsia="en-US"/>
        </w:rPr>
        <w:t xml:space="preserve"> </w:t>
      </w:r>
      <w:proofErr w:type="gramStart"/>
      <w:r w:rsidR="008E7D35" w:rsidRPr="00021753">
        <w:rPr>
          <w:color w:val="000000"/>
          <w:sz w:val="24"/>
          <w:szCs w:val="24"/>
          <w:lang w:eastAsia="en-US"/>
        </w:rPr>
        <w:t>Российской Федерации, имеющих общую административную границу с Чеченской Республикой, а также сотрудников и военнослужащих Объединенной группировкой войск (сил) по проведению контртеррористических операций Северо-Кавказского региона Российской Федерации (пункт 14 Постановления Правительства Российской Федерации от 09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w:t>
      </w:r>
      <w:proofErr w:type="gramEnd"/>
      <w:r w:rsidR="008E7D35" w:rsidRPr="00021753">
        <w:rPr>
          <w:color w:val="000000"/>
          <w:sz w:val="24"/>
          <w:szCs w:val="24"/>
          <w:lang w:eastAsia="en-US"/>
        </w:rPr>
        <w:t xml:space="preserve"> на территории Северо-Кавказского региона Российской Федерации);</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детям военнослужащих и сотрудников органов внутренних дел Государственной противопожарной службы, уголовно-исполнительской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(ст. 1 Постановления Правительства Российской Федерации от 25 августа 1999 г. № 936).</w:t>
      </w:r>
    </w:p>
    <w:p w:rsidR="00B71234"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p>
    <w:p w:rsidR="00B71234" w:rsidRDefault="00B71234" w:rsidP="008E7D35">
      <w:pPr>
        <w:widowControl/>
        <w:tabs>
          <w:tab w:val="left" w:pos="550"/>
          <w:tab w:val="left" w:pos="709"/>
        </w:tabs>
        <w:autoSpaceDE w:val="0"/>
        <w:autoSpaceDN w:val="0"/>
        <w:adjustRightInd w:val="0"/>
        <w:snapToGrid/>
        <w:jc w:val="both"/>
        <w:rPr>
          <w:color w:val="000000"/>
          <w:sz w:val="24"/>
          <w:szCs w:val="24"/>
          <w:lang w:eastAsia="en-US"/>
        </w:rPr>
      </w:pPr>
    </w:p>
    <w:p w:rsidR="008E7D35" w:rsidRPr="00021753" w:rsidRDefault="008E7D35"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lastRenderedPageBreak/>
        <w:t>- дети граждан, уволенных с военной службы и членам их семей (статья 23 Федерального Закона «О статусе военнослужащих» от 27 мая 1998 г. № 76-ФЗ).</w:t>
      </w:r>
    </w:p>
    <w:p w:rsidR="008E7D35" w:rsidRPr="00021753" w:rsidRDefault="008E7D35"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Правом на первоочередное предоставление места в учреждении пользуются:</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 военнослужащих по месту жительства их семей (пункт 6 статьи 19 Федерального закона от 27 мая 1998 г. № 76-ФЗ «О статусе военнослужащих»);</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 сотрудников полиции, дети сотрудников полиции, погибших (умерших) вследствие увечья или иного повреждения здоровья, полученных в связи с выполнением служебных обязанностей,  дети сотрудников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 полиции  (статья 46 Закона Российской Федерации от 07 февраля 2011 г.  № 3-ФЗ «О полиции»);</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 из многодетных семей (Указ Президента Российской Федерации от 05 мая 1992 г.  № 431 «О мерах по социальной поддержке многодетных семей»);</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дети-инвалиды и дети, один из родителей которых является инвалидом (Указ Президента Российской Федерации   от 02 октября 1992 г. № 1157 «О дополнительных мерах государственной поддержки инвалидов»);</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proofErr w:type="gramStart"/>
      <w:r w:rsidR="008E7D35" w:rsidRPr="00021753">
        <w:rPr>
          <w:color w:val="000000"/>
          <w:sz w:val="24"/>
          <w:szCs w:val="24"/>
          <w:lang w:eastAsia="en-US"/>
        </w:rPr>
        <w:t>- дети работников Федеральной противопожарной службы (ст. 8 Федерального закона от 21 декабря 1994 г. № 69-ФЗ «О пожарной безопасности», ст. 39 Федерального закона от 06 февраля 1997 г. №  27-ФЗ «О внутренних войсках Министерства внутренних дел Российской Федерации», п. 6 ст. 19 Федерального закона от 27 мая 1998 г. № 76-ФЗ «О статусе военнослужащих»);</w:t>
      </w:r>
      <w:proofErr w:type="gramEnd"/>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 работающих родителей (законных представителей) в дошкольных образовательных учреждениях, тех дошкольных образовательных учреждений, работниками которых они являются;</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дети обучающихся матерей;</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дети, находящиеся под опекой;</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дети из социально-неблагополучных семей.</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Для подтверждения права на внеочередное и первоочередное предоставления места граждане, имеющие соответствующие льготы, </w:t>
      </w:r>
      <w:proofErr w:type="gramStart"/>
      <w:r w:rsidRPr="00021753">
        <w:rPr>
          <w:rFonts w:eastAsia="Times New Roman"/>
          <w:sz w:val="24"/>
          <w:szCs w:val="24"/>
          <w:lang w:eastAsia="en-US" w:bidi="en-US"/>
        </w:rPr>
        <w:t>предоставляют следующие документы</w:t>
      </w:r>
      <w:proofErr w:type="gramEnd"/>
      <w:r w:rsidRPr="00021753">
        <w:rPr>
          <w:rFonts w:eastAsia="Times New Roman"/>
          <w:sz w:val="24"/>
          <w:szCs w:val="24"/>
          <w:lang w:eastAsia="en-US" w:bidi="en-US"/>
        </w:rPr>
        <w:t>:</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прокуроры, судьи, сотрудники полиции, военнослужащие – копию удостоверения, справку с места работы (службы), </w:t>
      </w:r>
      <w:proofErr w:type="gramStart"/>
      <w:r w:rsidRPr="00021753">
        <w:rPr>
          <w:rFonts w:eastAsia="Times New Roman"/>
          <w:sz w:val="24"/>
          <w:szCs w:val="24"/>
          <w:lang w:eastAsia="en-US" w:bidi="en-US"/>
        </w:rPr>
        <w:t>подтверждающая</w:t>
      </w:r>
      <w:proofErr w:type="gramEnd"/>
      <w:r w:rsidRPr="00021753">
        <w:rPr>
          <w:rFonts w:eastAsia="Times New Roman"/>
          <w:sz w:val="24"/>
          <w:szCs w:val="24"/>
          <w:lang w:eastAsia="en-US" w:bidi="en-US"/>
        </w:rPr>
        <w:t xml:space="preserve"> право на предоставление места в учреждении во внеочередном или первоочередном порядке;</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военнослужащие, сотрудники органов внутренних дел, государственной противопожарной службы, уголовно - исполнительной системы, непосредственно участвовавшие в борьбе с терроризмом на территории Республики Дагестан, а также  родитель (законный представитель) детей погибших, умерших, ставших инвалидами в результате борьбы с терроризмом на территории Республики Дагестан – справку подтверждение такого участия с места работы;</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граждане, подвергшиеся воздействию радиации вследствие катастрофы на Чернобыльской АЭС – удостоверение;</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многодетные семьи – справку о составе семьи, свидетельства о рождении детей;</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граждане, имеющие детей-инвалидов, родители-инвалиды – справку МСЭК;</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беженцы и вынужденные переселенцы – справку, выданную уполномоченным органом и подтверждение их статуса;</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опекуны детей – справку с территориального органа опеки и попечительства;</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граждане, находящиеся на срочной службе – справку с военного комиссариата.</w:t>
      </w:r>
    </w:p>
    <w:p w:rsidR="00B71234"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5.11. 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w:t>
      </w:r>
    </w:p>
    <w:p w:rsidR="00B71234" w:rsidRDefault="00B71234" w:rsidP="00201490">
      <w:pPr>
        <w:widowControl/>
        <w:snapToGrid/>
        <w:ind w:firstLine="708"/>
        <w:jc w:val="both"/>
        <w:rPr>
          <w:rFonts w:eastAsia="Times New Roman"/>
          <w:sz w:val="24"/>
          <w:szCs w:val="24"/>
          <w:lang w:eastAsia="en-US" w:bidi="en-US"/>
        </w:rPr>
      </w:pPr>
    </w:p>
    <w:p w:rsidR="00B71234" w:rsidRDefault="00B71234" w:rsidP="00201490">
      <w:pPr>
        <w:widowControl/>
        <w:snapToGrid/>
        <w:ind w:firstLine="708"/>
        <w:jc w:val="both"/>
        <w:rPr>
          <w:rFonts w:eastAsia="Times New Roman"/>
          <w:sz w:val="24"/>
          <w:szCs w:val="24"/>
          <w:lang w:eastAsia="en-US" w:bidi="en-US"/>
        </w:rPr>
      </w:pPr>
    </w:p>
    <w:p w:rsidR="008E7D35"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воспитанника для решения вопроса о его устройстве в другую образовательную организацию обращаются непосредственно к учредителю.</w:t>
      </w:r>
    </w:p>
    <w:p w:rsidR="00B71234" w:rsidRPr="00021753" w:rsidRDefault="00B71234" w:rsidP="00201490">
      <w:pPr>
        <w:widowControl/>
        <w:snapToGrid/>
        <w:ind w:firstLine="708"/>
        <w:jc w:val="both"/>
        <w:rPr>
          <w:rFonts w:eastAsia="Times New Roman"/>
          <w:sz w:val="24"/>
          <w:szCs w:val="24"/>
          <w:lang w:eastAsia="en-US" w:bidi="en-US"/>
        </w:rPr>
      </w:pP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5.12. Учреждение обязано ознакомить родителей (законных представителей) воспитанников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5.13. С целью ознакомления родителей (законных представителей) воспитанников с уставом, лицензией на осуществление образовательной деятельности, соблюдение санитарных норм и правил,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учреждении. На информационном стенде учреждением также размещается информация о документах, которые необходимо представить директору учреждении для приема воспитанника в учреждение и о сроках приема директором указанных документов.</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 приеме детей иностранных граждан и лиц без гражданства указанный перечень может быть дополнен иными документами в соответствии с законодательством Российской Федерации и международными договорами Российской Федерации.</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5.14. В заявлении родителями (законными представителями) воспитанников указываются следующие сведения: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а) фамилия, имя, отчество (последнее – при наличии) ребенка;</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б) дата и место рождения ребенка;</w:t>
      </w:r>
    </w:p>
    <w:p w:rsidR="008E7D35" w:rsidRPr="00021753" w:rsidRDefault="008E7D35" w:rsidP="00201490">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в) фамилия, имя, отчество (последнее – при наличии) родителей (законных представителей) ребенка;</w:t>
      </w:r>
      <w:proofErr w:type="gramEnd"/>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г) адрес места жительства ребенка, его родителей (законных представителей);</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 контактные телефоны родителей (законных представителей) ребенка.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Факт ознакомления родителей (законных представителей) воспитанников, в том числе через информационные системы общего пользования, с лицензией на осуществление образовательной деятельности, уставом учреждении фиксируется в заявлении о приеме и заверяется личной подписью родителей (законных представителей) ребенка.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Примерная форма заявления размещается на информационном стенде и на официальном сайте учреждении в </w:t>
      </w:r>
      <w:r w:rsidR="00201490" w:rsidRPr="00021753">
        <w:rPr>
          <w:rFonts w:eastAsia="Times New Roman"/>
          <w:sz w:val="24"/>
          <w:szCs w:val="24"/>
          <w:lang w:eastAsia="en-US" w:bidi="en-US"/>
        </w:rPr>
        <w:t xml:space="preserve">информационно-телекоммуникационной </w:t>
      </w:r>
      <w:r w:rsidRPr="00021753">
        <w:rPr>
          <w:rFonts w:eastAsia="Times New Roman"/>
          <w:sz w:val="24"/>
          <w:szCs w:val="24"/>
          <w:lang w:eastAsia="en-US" w:bidi="en-US"/>
        </w:rPr>
        <w:t>сети «Интернет».</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5.15. Для приема в организацию:</w:t>
      </w:r>
    </w:p>
    <w:p w:rsidR="008E7D35" w:rsidRPr="00021753" w:rsidRDefault="008E7D35" w:rsidP="00201490">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а) родители (законные представители) детей, проживающих на закрепленной территории, для зачисления ребенка в организацию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roofErr w:type="gramEnd"/>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Прием детей, впервые поступающих в организацию, осуществляется на основании медицинского заключения.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Копии предъявляемых при приеме документов хранятся в учреждении на время обучения ребенка.</w:t>
      </w:r>
    </w:p>
    <w:p w:rsidR="008E7D35" w:rsidRPr="00021753" w:rsidRDefault="008E7D35" w:rsidP="00692F2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Требование представления иных документов для приема детей в образовательные учреждении в части, не урегулированной законодательством об образовании, не допускается.</w:t>
      </w:r>
      <w:proofErr w:type="gramEnd"/>
    </w:p>
    <w:p w:rsidR="00B71234" w:rsidRDefault="00B71234" w:rsidP="00201490">
      <w:pPr>
        <w:widowControl/>
        <w:snapToGrid/>
        <w:ind w:firstLine="708"/>
        <w:jc w:val="both"/>
        <w:rPr>
          <w:rFonts w:eastAsia="Times New Roman"/>
          <w:sz w:val="24"/>
          <w:szCs w:val="24"/>
          <w:lang w:eastAsia="en-US" w:bidi="en-US"/>
        </w:rPr>
      </w:pP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5.16. Родители (законные представители) представляют документы, необходимые для приема воспитанника в организацию, в сроки, установленные учредителем. В случае невозможности представления документов в срок родители (законные представители) детей информируют об этом директора учреждении (на личном приеме, по телефону, по электронной почте), совместно с ним определяют дополнительный срок представления документов.</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5.17. Родители (законные представители) воспитанников могут направить необходимые для приема ребенка в организацию документы (их копии) почтовым сообщением. Подлинник паспорта или иного документа, удостоверяющего личность родителей (законных представителей), предъявляется директору учреждения в сроки, согласованные им с родителями (законными представителями) до начала посещения воспитанником учреждения. </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5.18. Дети с ограниченными возможностями здоровья, дети-инвалиды принимаются в группы компенсирующей и комбинированной направленности учреждения по адаптированной образовательной программе дошкольного образования только с согласия родителей (законных представителей) на основании заключения психолого-медико-педагогической комиссии.</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5.19.  Заявление о приеме и прилагаемые к нему документы, представленные родителями (законными представителями) воспитанников, регистрируются должностного лица, ответственного за прием документов, в журнале приема заявлений о приеме в организацию.</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5.20. Родителям (законным представителям) воспитанников, представившим документы, выдается расписка о приеме документов, содержащая информацию о перечне представленных документов, контактные телефоны учреждения и его учредителя. Расписка заверяется подписью должностного лица, ответственного за прием документов, и печатью учреждения.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5.21. Родители (законные представители), представившие в организацию заведомо ложные документы или недостоверную информацию, несут ответственность, предусмотренную законодательством Российской Федерации.</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5.22. Дети, родители (законные представители) которых не представили необходимые для приема документы, остаются в списке детей, нуждающихся в предоставлении места в учреждении. Место в учреждении такому ребенку предоставляется при освобождении мест в соответствующей возрастной группе в течение года.</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5.23. Подписью родителей (законных представителей) воспитанников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5.24. После приема документов учреждение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5.25. </w:t>
      </w:r>
      <w:r w:rsidR="00CD6A92" w:rsidRPr="00021753">
        <w:rPr>
          <w:rFonts w:eastAsia="Times New Roman"/>
          <w:sz w:val="24"/>
          <w:szCs w:val="24"/>
          <w:lang w:eastAsia="en-US" w:bidi="en-US"/>
        </w:rPr>
        <w:t xml:space="preserve">Заведующий </w:t>
      </w:r>
      <w:r w:rsidRPr="00021753">
        <w:rPr>
          <w:rFonts w:eastAsia="Times New Roman"/>
          <w:sz w:val="24"/>
          <w:szCs w:val="24"/>
          <w:lang w:eastAsia="en-US" w:bidi="en-US"/>
        </w:rPr>
        <w:t>учреждени</w:t>
      </w:r>
      <w:r w:rsidR="00CD6A92" w:rsidRPr="00021753">
        <w:rPr>
          <w:rFonts w:eastAsia="Times New Roman"/>
          <w:sz w:val="24"/>
          <w:szCs w:val="24"/>
          <w:lang w:eastAsia="en-US" w:bidi="en-US"/>
        </w:rPr>
        <w:t>ем</w:t>
      </w:r>
      <w:r w:rsidRPr="00021753">
        <w:rPr>
          <w:rFonts w:eastAsia="Times New Roman"/>
          <w:sz w:val="24"/>
          <w:szCs w:val="24"/>
          <w:lang w:eastAsia="en-US" w:bidi="en-US"/>
        </w:rPr>
        <w:t xml:space="preserve"> издает распорядительный акт о зачислении ребенка в организацию (далее - распорядительный акт) в течение трех рабочих дней после заключения договора. </w:t>
      </w:r>
      <w:proofErr w:type="gramStart"/>
      <w:r w:rsidRPr="00021753">
        <w:rPr>
          <w:rFonts w:eastAsia="Times New Roman"/>
          <w:sz w:val="24"/>
          <w:szCs w:val="24"/>
          <w:lang w:eastAsia="en-US" w:bidi="en-US"/>
        </w:rPr>
        <w:t>Распорядительный акт в трехдневный срок после издания размещается на информационном стенде учреждения и на официальном сайте образовательной учреждении в сети «Интернет».</w:t>
      </w:r>
      <w:proofErr w:type="gramEnd"/>
    </w:p>
    <w:p w:rsidR="008E7D35" w:rsidRPr="00021753" w:rsidRDefault="008E7D35" w:rsidP="00692F2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После издания распорядительного акта ребенок снимается с учета детей, нуждающихся в предоставлении места в учреждении, в порядке предоставления государственной и муниципальной услуги в соответствии с пунктом 8 Порядка  приема на обучение по образовательным программа дошкольного образования, утвержденного приказом Министерства образования и науки Российской Федерации от 8 апреля 2014 г. № 293.</w:t>
      </w:r>
      <w:proofErr w:type="gramEnd"/>
    </w:p>
    <w:p w:rsidR="008E7D35" w:rsidRPr="00021753" w:rsidRDefault="00035FB1" w:rsidP="008E7D35">
      <w:pPr>
        <w:widowControl/>
        <w:snapToGrid/>
        <w:jc w:val="both"/>
        <w:rPr>
          <w:rFonts w:eastAsia="Times New Roman"/>
          <w:sz w:val="24"/>
          <w:szCs w:val="24"/>
          <w:lang w:eastAsia="en-US" w:bidi="en-US"/>
        </w:rPr>
      </w:pPr>
      <w:r>
        <w:rPr>
          <w:rFonts w:eastAsia="Times New Roman"/>
          <w:sz w:val="24"/>
          <w:szCs w:val="24"/>
          <w:lang w:eastAsia="en-US" w:bidi="en-US"/>
        </w:rPr>
        <w:t xml:space="preserve">           </w:t>
      </w:r>
      <w:r w:rsidR="008E7D35" w:rsidRPr="00021753">
        <w:rPr>
          <w:rFonts w:eastAsia="Times New Roman"/>
          <w:sz w:val="24"/>
          <w:szCs w:val="24"/>
          <w:lang w:eastAsia="en-US" w:bidi="en-US"/>
        </w:rPr>
        <w:t>5.26. На каждого ребенка, зачисленного в организацию, заводится личное дело, в котором хранятся все сданные документы.</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5.27.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 дошкольного образования, повлекшего за собой изменение взаимных прав и обязанностей родителей (законных представителей) воспитанников и учреждении.</w:t>
      </w:r>
    </w:p>
    <w:p w:rsidR="00B71234" w:rsidRDefault="00B71234" w:rsidP="00692F29">
      <w:pPr>
        <w:widowControl/>
        <w:snapToGrid/>
        <w:ind w:firstLine="708"/>
        <w:jc w:val="both"/>
        <w:rPr>
          <w:rFonts w:eastAsia="Times New Roman"/>
          <w:sz w:val="24"/>
          <w:szCs w:val="24"/>
          <w:lang w:eastAsia="en-US" w:bidi="en-US"/>
        </w:rPr>
      </w:pPr>
    </w:p>
    <w:p w:rsidR="00B71234" w:rsidRDefault="00B71234" w:rsidP="00692F29">
      <w:pPr>
        <w:widowControl/>
        <w:snapToGrid/>
        <w:ind w:firstLine="708"/>
        <w:jc w:val="both"/>
        <w:rPr>
          <w:rFonts w:eastAsia="Times New Roman"/>
          <w:sz w:val="24"/>
          <w:szCs w:val="24"/>
          <w:lang w:eastAsia="en-US" w:bidi="en-US"/>
        </w:rPr>
      </w:pPr>
    </w:p>
    <w:p w:rsidR="00B71234" w:rsidRDefault="00B71234" w:rsidP="00692F29">
      <w:pPr>
        <w:widowControl/>
        <w:snapToGrid/>
        <w:ind w:firstLine="708"/>
        <w:jc w:val="both"/>
        <w:rPr>
          <w:rFonts w:eastAsia="Times New Roman"/>
          <w:sz w:val="24"/>
          <w:szCs w:val="24"/>
          <w:lang w:eastAsia="en-US" w:bidi="en-US"/>
        </w:rPr>
      </w:pP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Образовательные отношения могут быть изменены как по инициативе родителей (законных представителей) воспитанников по заявлению в письменной форме, так и по инициативе учреждении.</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Основанием для изменения образовательных отношений является приказ учреждения, изданный директором. Если с родителями (законными представителями) воспитанников заключен договор об образовании, приказ издается на основании внесения соответствующих изменений в такой договор.</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5.28. Образовательные отношения прекращаются в связи с отчислением воспитанника из учреждения: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 связи с завершением обучения;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досрочно по основаниям, установленным пунктом 5.29 устава.</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5.29. Образовательные отношения могут быть прекращены досрочно в следующих случаях:</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 инициативе родителей (законных представителей) воспитанников, в том числе в случае перевода воспитанника для продолжения освоения образовательной программы дошкольного образования в другую организацию, осуществляющую образовательную деятельность;</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 инициативе учреждения в случае установления нарушения порядка приема в организацию, повлекшего по вине родителя (законного представителя) воспитанников, их незаконное зачисление в организацию;</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 обстоятельствам, не зависящим от воли родителей (законных представителей) воспитанника и учреждения, в том числе в случае ликвидации учреждения.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5.30. Отчисление воспитанника из учреждения с целью последующего перевода в принимающую образовательную организацию осуществляется по письменному заявлению родителей (законных представителей) воспитанников.</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заявлении указываются: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а) фамилия, имя, отчество (при наличии) воспитанника;</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б) дата и место рождения;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г) наименование и местонахождение принимающей образовательной организации;</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 причины перевода в принимающую образовательную организацию.</w:t>
      </w:r>
    </w:p>
    <w:p w:rsidR="008E7D35" w:rsidRPr="00021753" w:rsidRDefault="008E7D35" w:rsidP="008D1634">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Родители (законные представители) воспитанников могут направить в организацию заявление о переводе в форме электронного документа с использованием информационно-телекоммуникационных сетей общего пользования, в том числе сети «Интернет».</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Заявление о переводе подписывается обоими родителями (при наличии), в случае подачи заявления в электронной форме – с использованием электронной цифровой подписи.</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На основании заявления родителей (законных представителей) воспитанников учреждение издает приказ об отчислении воспитанника в связи с его переводом в принимающую образовательную организацию.</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Учреждение выдает родителям (законным представителям) воспитанников следующие документы: </w:t>
      </w:r>
    </w:p>
    <w:p w:rsidR="008E7D35" w:rsidRPr="00021753" w:rsidRDefault="00201490"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 xml:space="preserve">личное дело воспитанника; </w:t>
      </w:r>
    </w:p>
    <w:p w:rsidR="008E7D35" w:rsidRPr="00021753" w:rsidRDefault="00201490"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 xml:space="preserve">медицинскую карту воспитанника. </w:t>
      </w:r>
    </w:p>
    <w:p w:rsidR="008E7D35" w:rsidRPr="00021753" w:rsidRDefault="008E7D35" w:rsidP="00692F2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Принимающая образовательная организация при приеме воспитанника, отчисленного из учреждении, обязана в трехдневный срок в произвольной форме уведомить организацию о факте приема указанного воспитанника.</w:t>
      </w:r>
      <w:proofErr w:type="gramEnd"/>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5.31. Досрочное прекращение образовательных отношений по инициативе родителей (законных представителей) воспитанников не влечет за собой возникновение каких-либо дополнительных, в том числе материальных, обязательств перед учреждением.</w:t>
      </w:r>
    </w:p>
    <w:p w:rsidR="00B71234"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5.32. Основанием для прекращения образовательных отношений является приказ учреждения об отчислении воспитанника из учреждения.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учреждения об отчислении воспитанника из учреждения. Права и обязанности воспитанника, предусмотренные законодательством Российской Федерации и Республики Тыва </w:t>
      </w:r>
      <w:proofErr w:type="gramStart"/>
      <w:r w:rsidRPr="00021753">
        <w:rPr>
          <w:rFonts w:eastAsia="Times New Roman"/>
          <w:sz w:val="24"/>
          <w:szCs w:val="24"/>
          <w:lang w:eastAsia="en-US" w:bidi="en-US"/>
        </w:rPr>
        <w:t>об</w:t>
      </w:r>
      <w:proofErr w:type="gramEnd"/>
      <w:r w:rsidRPr="00021753">
        <w:rPr>
          <w:rFonts w:eastAsia="Times New Roman"/>
          <w:sz w:val="24"/>
          <w:szCs w:val="24"/>
          <w:lang w:eastAsia="en-US" w:bidi="en-US"/>
        </w:rPr>
        <w:t xml:space="preserve"> </w:t>
      </w:r>
    </w:p>
    <w:p w:rsidR="00B71234" w:rsidRDefault="00B71234" w:rsidP="00201490">
      <w:pPr>
        <w:widowControl/>
        <w:snapToGrid/>
        <w:ind w:firstLine="708"/>
        <w:jc w:val="both"/>
        <w:rPr>
          <w:rFonts w:eastAsia="Times New Roman"/>
          <w:sz w:val="24"/>
          <w:szCs w:val="24"/>
          <w:lang w:eastAsia="en-US" w:bidi="en-US"/>
        </w:rPr>
      </w:pPr>
    </w:p>
    <w:p w:rsidR="00B71234" w:rsidRDefault="00B71234" w:rsidP="00201490">
      <w:pPr>
        <w:widowControl/>
        <w:snapToGrid/>
        <w:ind w:firstLine="708"/>
        <w:jc w:val="both"/>
        <w:rPr>
          <w:rFonts w:eastAsia="Times New Roman"/>
          <w:sz w:val="24"/>
          <w:szCs w:val="24"/>
          <w:lang w:eastAsia="en-US" w:bidi="en-US"/>
        </w:rPr>
      </w:pPr>
    </w:p>
    <w:p w:rsidR="008E7D35" w:rsidRPr="00021753" w:rsidRDefault="008E7D35" w:rsidP="00201490">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lastRenderedPageBreak/>
        <w:t>образовании</w:t>
      </w:r>
      <w:proofErr w:type="gramEnd"/>
      <w:r w:rsidRPr="00021753">
        <w:rPr>
          <w:rFonts w:eastAsia="Times New Roman"/>
          <w:sz w:val="24"/>
          <w:szCs w:val="24"/>
          <w:lang w:eastAsia="en-US" w:bidi="en-US"/>
        </w:rPr>
        <w:t xml:space="preserve"> и локальными нормативными актами учреждении прекращаются с даты его отчисления из учреждения.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5.33.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местных бюджетов. </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Договор заключается в простой письменной форме.</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5.34. Медицинское сопровождение воспитанников обеспечивается медицинским работником учреждения здравоохранения, который совместно с администрацией и педагогическими работниками учреждения несет ответственность за охрану здоровья воспитанником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Медицинский работник оказывает помощь педагогическим работникам в учреждении индивидуального и дифференцированного подхода к воспитанникам с учетом здоровья и особенностей их развития, дает им рекомендации по медико-педагогической коррекции, а также родителям (законным представителям) воспитанников о необходимости соблюдения охранительного режима в домашних либо в условиях учреждении в целях профилактики заболеваний.</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5.35. Организация питания в учреждении возлагается по согласованию с учредителем на учреждение. </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В учреждении созданы условия для питания воспитанников, в том числе для хранения и приготовления пищи. </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VI</w:t>
      </w:r>
      <w:r w:rsidRPr="00021753">
        <w:rPr>
          <w:rFonts w:eastAsia="Times New Roman"/>
          <w:b/>
          <w:sz w:val="28"/>
          <w:szCs w:val="28"/>
          <w:lang w:eastAsia="en-US" w:bidi="en-US"/>
        </w:rPr>
        <w:t>. Управление учреждением</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6.1. Управление учреждением осуществляется в соответствии с законодательством Российской Федерации и Республики Тыва с учетом особенностей, установленных Федеральным законо</w:t>
      </w:r>
      <w:r w:rsidR="003970DC">
        <w:rPr>
          <w:rFonts w:eastAsia="Times New Roman"/>
          <w:sz w:val="24"/>
          <w:szCs w:val="24"/>
          <w:lang w:eastAsia="en-US" w:bidi="en-US"/>
        </w:rPr>
        <w:t>м «Об образовании в Российской Ф</w:t>
      </w:r>
      <w:r w:rsidRPr="00021753">
        <w:rPr>
          <w:rFonts w:eastAsia="Times New Roman"/>
          <w:sz w:val="24"/>
          <w:szCs w:val="24"/>
          <w:lang w:eastAsia="en-US" w:bidi="en-US"/>
        </w:rPr>
        <w:t>едерации».</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6.2. Управление учреждением осуществляется на основе сочетания принципов единоначалия и коллегиальности, обеспечивающей государственно-общественный характер управления учреждением, реализующих образовательные программы дошкольного образования</w:t>
      </w:r>
    </w:p>
    <w:p w:rsidR="008E7D35" w:rsidRPr="00021753" w:rsidRDefault="008E7D35" w:rsidP="00BC46AD">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6.3. Единоличным исполнительным органом учреждения является </w:t>
      </w:r>
      <w:r w:rsidR="00AE1302" w:rsidRPr="00021753">
        <w:rPr>
          <w:rFonts w:eastAsia="Times New Roman"/>
          <w:sz w:val="24"/>
          <w:szCs w:val="24"/>
          <w:lang w:eastAsia="en-US" w:bidi="en-US"/>
        </w:rPr>
        <w:t>заведующий</w:t>
      </w:r>
      <w:r w:rsidRPr="00021753">
        <w:rPr>
          <w:rFonts w:eastAsia="Times New Roman"/>
          <w:sz w:val="24"/>
          <w:szCs w:val="24"/>
          <w:lang w:eastAsia="en-US" w:bidi="en-US"/>
        </w:rPr>
        <w:t>, который осуществляет текущее руководство деятельностью учреждения.</w:t>
      </w:r>
    </w:p>
    <w:p w:rsidR="008E7D35" w:rsidRPr="00021753" w:rsidRDefault="008E7D35" w:rsidP="00BC46AD">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6.4. Запрещается занятие должности </w:t>
      </w:r>
      <w:r w:rsidR="00AE1302" w:rsidRPr="00021753">
        <w:rPr>
          <w:rFonts w:eastAsia="Times New Roman"/>
          <w:sz w:val="24"/>
          <w:szCs w:val="24"/>
          <w:lang w:eastAsia="en-US" w:bidi="en-US"/>
        </w:rPr>
        <w:t>заведующего</w:t>
      </w:r>
      <w:r w:rsidR="00CD6A92" w:rsidRPr="00021753">
        <w:rPr>
          <w:rFonts w:eastAsia="Times New Roman"/>
          <w:sz w:val="24"/>
          <w:szCs w:val="24"/>
          <w:lang w:eastAsia="en-US" w:bidi="en-US"/>
        </w:rPr>
        <w:t xml:space="preserve"> учреждением</w:t>
      </w:r>
      <w:r w:rsidRPr="00021753">
        <w:rPr>
          <w:rFonts w:eastAsia="Times New Roman"/>
          <w:sz w:val="24"/>
          <w:szCs w:val="24"/>
          <w:lang w:eastAsia="en-US" w:bidi="en-US"/>
        </w:rPr>
        <w:t xml:space="preserve"> лицами, которые не допускаются к педагогической деятельности по основаниям, установленным трудовым законодательством.</w:t>
      </w:r>
    </w:p>
    <w:p w:rsidR="008E7D35" w:rsidRPr="00021753" w:rsidRDefault="008E7D35" w:rsidP="00BC46AD">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6.5. </w:t>
      </w:r>
      <w:r w:rsidR="00AE1302" w:rsidRPr="00021753">
        <w:rPr>
          <w:rFonts w:eastAsia="Times New Roman"/>
          <w:sz w:val="24"/>
          <w:szCs w:val="24"/>
          <w:lang w:eastAsia="en-US" w:bidi="en-US"/>
        </w:rPr>
        <w:t>Заведующий учреждением</w:t>
      </w:r>
      <w:r w:rsidRPr="00021753">
        <w:rPr>
          <w:rFonts w:eastAsia="Times New Roman"/>
          <w:sz w:val="24"/>
          <w:szCs w:val="24"/>
          <w:lang w:eastAsia="en-US" w:bidi="en-US"/>
        </w:rPr>
        <w:t xml:space="preserve"> имеет право:</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без доверенности действовать от имени учреждения, в том числе представлять организацию в государственных, муниципальных, общественных и иных органах, организациях;</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вести коллективные переговоры и заключать коллективные договоры;</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поощрять работников за добросовестный эффективный труд;</w:t>
      </w:r>
    </w:p>
    <w:p w:rsidR="00EA4792" w:rsidRDefault="00EA4792" w:rsidP="00AE1302">
      <w:pPr>
        <w:widowControl/>
        <w:snapToGrid/>
        <w:ind w:firstLine="708"/>
        <w:jc w:val="both"/>
        <w:rPr>
          <w:rFonts w:eastAsia="Times New Roman"/>
          <w:sz w:val="24"/>
          <w:szCs w:val="24"/>
          <w:lang w:eastAsia="en-US" w:bidi="en-US"/>
        </w:rPr>
      </w:pPr>
    </w:p>
    <w:p w:rsidR="00EA4792" w:rsidRDefault="00EA4792" w:rsidP="00AE1302">
      <w:pPr>
        <w:widowControl/>
        <w:snapToGrid/>
        <w:ind w:firstLine="708"/>
        <w:jc w:val="both"/>
        <w:rPr>
          <w:rFonts w:eastAsia="Times New Roman"/>
          <w:sz w:val="24"/>
          <w:szCs w:val="24"/>
          <w:lang w:eastAsia="en-US" w:bidi="en-US"/>
        </w:rPr>
      </w:pP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требовать от работников исполнения ими трудовых обязанностей и бережного отношения к имуществу учреждения и других работников, соблюдения Правил внутреннего трудового распорядка учреждении;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привлекать работников к дисциплинарной ответственности в порядке, установленном Трудовым кодексом Российской Федерации, иными федеральными законами;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утверждать локальные акты, программу развития учреждения, образовательную программу, учебные планы, годовой календарный учебный график, учебные программы, расписание занятий, штатное расписание;</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определять структуру управления учреждением;</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осуществлять подбор кадров, утверждать на основании решения педагогического совета расстановку педагогических кадров;</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утверждать должностные инструкции работников;</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создавать объединения работодателей в целях представительства и защиты своих интересов и вступать в них;</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распоряжаться имуществом учреждения в пределах, установленных законом и настоящим уставом.</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выдавать доверенности;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открывать лицевой счет  (счет) в установленном порядке в соответствии с законодательством Российской Федерации.</w:t>
      </w:r>
    </w:p>
    <w:p w:rsidR="008E7D35" w:rsidRPr="00021753" w:rsidRDefault="008E7D35"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 xml:space="preserve">6.6. </w:t>
      </w:r>
      <w:r w:rsidR="00AE1302" w:rsidRPr="00021753">
        <w:rPr>
          <w:rFonts w:eastAsia="Times New Roman"/>
          <w:sz w:val="24"/>
          <w:szCs w:val="24"/>
          <w:lang w:eastAsia="en-US" w:bidi="en-US"/>
        </w:rPr>
        <w:t>Заведующий</w:t>
      </w:r>
      <w:r w:rsidRPr="00021753">
        <w:rPr>
          <w:rFonts w:eastAsia="Times New Roman"/>
          <w:sz w:val="24"/>
          <w:szCs w:val="24"/>
          <w:lang w:eastAsia="en-US" w:bidi="en-US"/>
        </w:rPr>
        <w:t xml:space="preserve"> учреждени</w:t>
      </w:r>
      <w:r w:rsidR="00AE1302" w:rsidRPr="00021753">
        <w:rPr>
          <w:rFonts w:eastAsia="Times New Roman"/>
          <w:sz w:val="24"/>
          <w:szCs w:val="24"/>
          <w:lang w:eastAsia="en-US" w:bidi="en-US"/>
        </w:rPr>
        <w:t>ем</w:t>
      </w:r>
      <w:r w:rsidRPr="00021753">
        <w:rPr>
          <w:rFonts w:eastAsia="Times New Roman"/>
          <w:sz w:val="24"/>
          <w:szCs w:val="24"/>
          <w:lang w:eastAsia="en-US" w:bidi="en-US"/>
        </w:rPr>
        <w:t xml:space="preserve"> обязан: </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соблюдать нормативные правовые акты Российской Федерации и Республики Тыва, локальные нормативные акты, условия коллективного договора, соглашений и трудовых договоров;</w:t>
      </w:r>
    </w:p>
    <w:p w:rsidR="008D1634" w:rsidRPr="00021753" w:rsidRDefault="008D1634"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обеспечивать охрану их жизни и здоровья, соблюдение прав и </w:t>
      </w:r>
      <w:proofErr w:type="gramStart"/>
      <w:r w:rsidRPr="00021753">
        <w:rPr>
          <w:rFonts w:eastAsia="Times New Roman"/>
          <w:sz w:val="24"/>
          <w:szCs w:val="24"/>
          <w:lang w:eastAsia="en-US" w:bidi="en-US"/>
        </w:rPr>
        <w:t>свобод</w:t>
      </w:r>
      <w:proofErr w:type="gramEnd"/>
      <w:r w:rsidRPr="00021753">
        <w:rPr>
          <w:rFonts w:eastAsia="Times New Roman"/>
          <w:sz w:val="24"/>
          <w:szCs w:val="24"/>
          <w:lang w:eastAsia="en-US" w:bidi="en-US"/>
        </w:rPr>
        <w:t xml:space="preserve"> обучающихся и работников организации во время образовательного процесса в установленном законодательством Российской Федерации порядке;</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предоставлять работникам работу, обусловленную трудовым договором; </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безопасность труда и условия, отвечающие требованиям охраны и гигиены труда, работников оборудованием, инструментами и иными средствами, необходимыми для исполнения ими трудовых обязанностей, равную оплату труда за труд равной ценности;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трудовыми договорами;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вести коллективные переговоры, а также заключать коллективный договор в порядке, установленном Трудовым кодексом Российской Федерации;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021753">
        <w:rPr>
          <w:rFonts w:eastAsia="Times New Roman"/>
          <w:sz w:val="24"/>
          <w:szCs w:val="24"/>
          <w:lang w:eastAsia="en-US" w:bidi="en-US"/>
        </w:rPr>
        <w:t>контроля за</w:t>
      </w:r>
      <w:proofErr w:type="gramEnd"/>
      <w:r w:rsidRPr="00021753">
        <w:rPr>
          <w:rFonts w:eastAsia="Times New Roman"/>
          <w:sz w:val="24"/>
          <w:szCs w:val="24"/>
          <w:lang w:eastAsia="en-US" w:bidi="en-US"/>
        </w:rPr>
        <w:t xml:space="preserve"> их выполнением;</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своевременно выполнять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рассматривать представления профсоюзного комитета, иных избранных работниками представителей о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и коллективным договором формах.</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бытовые нужды работников, связанные с исполнением ими трудовых обязанностей;</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осуществлять обязательное социальное страхование работников в порядке, установленном федеральными законами;</w:t>
      </w:r>
    </w:p>
    <w:p w:rsidR="00EA4792" w:rsidRDefault="00EA4792" w:rsidP="00AE1302">
      <w:pPr>
        <w:widowControl/>
        <w:snapToGrid/>
        <w:ind w:firstLine="708"/>
        <w:jc w:val="both"/>
        <w:rPr>
          <w:rFonts w:eastAsia="Times New Roman"/>
          <w:sz w:val="24"/>
          <w:szCs w:val="24"/>
          <w:lang w:eastAsia="en-US" w:bidi="en-US"/>
        </w:rPr>
      </w:pPr>
    </w:p>
    <w:p w:rsidR="00EA4792" w:rsidRDefault="00EA4792" w:rsidP="00AE1302">
      <w:pPr>
        <w:widowControl/>
        <w:snapToGrid/>
        <w:ind w:firstLine="708"/>
        <w:jc w:val="both"/>
        <w:rPr>
          <w:rFonts w:eastAsia="Times New Roman"/>
          <w:sz w:val="24"/>
          <w:szCs w:val="24"/>
          <w:lang w:eastAsia="en-US" w:bidi="en-US"/>
        </w:rPr>
      </w:pP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правовыми актами.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системную образовательную и административно-хозяйственную работу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определять стратегию, цели и задачи развития учреждении, принимать решение о программном планировании ее работы;</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решать научные, учебно-методические, административные, финансовые, хозяйственные и иные вопросы;</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планировать, координировать и контролировать работу структурных подразделений, педагогических и других работников учреждении;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создавать условия для повышения профессионального мастерства работников учреждения, содействовать деятельности педагогических организаций и методических объединений.</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поддерживать благоприятный морально-психологический климат в коллективе;</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формировать контингент воспитанников, обеспечивать их социальную защиту;</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эффективное взаимодействие и сотрудничество с органами местного самоуправления, предприятиями и организациями, общественностью, родителями (законными представителями) воспитанников;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регулировать деятельность общественных (в том числе детских и молодежных) организаций, разрешенных законодательством Российской Федерации;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рациональное использование бюджетных ассигнований, а также средств, поступающих из других источников;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учет, сохранность и пополнение учебно-материального обеспечения, учет и хранение документации;</w:t>
      </w:r>
    </w:p>
    <w:p w:rsidR="008E7D35" w:rsidRPr="00021753" w:rsidRDefault="008E7D35" w:rsidP="0054765F">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обеспечивать реализацию образовательных программ в соответствии с федеральным государственным образовательным стандартом дошкольного образования, охрану их жизни и здоровья, соблюдение прав и свобод воспитанников и работников учреждении во время образовательного процесса в установленном законодательством Российской Федерации порядке;</w:t>
      </w:r>
      <w:proofErr w:type="gramEnd"/>
    </w:p>
    <w:p w:rsidR="008E7D35" w:rsidRPr="00021753" w:rsidRDefault="008E7D35" w:rsidP="0054765F">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контролировать образовательный процесс;</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нести ответственность перед учредителем за результаты своей деятельности в соответствии с функциональными обязанностями, организацию бухгалтерского учета в учреждении, соблюдение действующего законодательства при выполнении финансово-хозяйственных операций, организацию хранения первичных учетных документов, регистров бухгалтерского учета и бухгалтерской отчетности.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6.7. По вопросам своей компетенции </w:t>
      </w:r>
      <w:r w:rsidR="0054765F" w:rsidRPr="00021753">
        <w:rPr>
          <w:rFonts w:eastAsia="Times New Roman"/>
          <w:sz w:val="24"/>
          <w:szCs w:val="24"/>
          <w:lang w:eastAsia="en-US" w:bidi="en-US"/>
        </w:rPr>
        <w:t>заведующий</w:t>
      </w:r>
      <w:r w:rsidRPr="00021753">
        <w:rPr>
          <w:rFonts w:eastAsia="Times New Roman"/>
          <w:sz w:val="24"/>
          <w:szCs w:val="24"/>
          <w:lang w:eastAsia="en-US" w:bidi="en-US"/>
        </w:rPr>
        <w:t xml:space="preserve"> издает приказы, обязательные для исполнения всеми работниками учреждении.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6.8. В учреждении формируются коллегиальные органы управления, к которым относятся общее собрание  работников учреждении, педагогический совет, попечительский совет, совет родителей (законных представителей) воспитанников.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6.9. Структура, порядок формирования, срок полномочий и компетенция органов управления учреждения, порядок принятия ими решений и выступления от имени учреждения устанавливаются уставом учреждения в соответствии с законодательством Российской Федерации.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6.10. Общее собрание работников учреждения является органом самоуправления в учреждении и собирается  не реже двух раз в год.</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Состав общего собрания работников учреждения (далее – общее собрание) определяется списочным составом работников учреждения.</w:t>
      </w:r>
    </w:p>
    <w:p w:rsidR="00EA4792" w:rsidRDefault="00EA4792" w:rsidP="00692F29">
      <w:pPr>
        <w:widowControl/>
        <w:snapToGrid/>
        <w:ind w:firstLine="708"/>
        <w:jc w:val="both"/>
        <w:rPr>
          <w:rFonts w:eastAsia="Times New Roman"/>
          <w:sz w:val="24"/>
          <w:szCs w:val="24"/>
          <w:lang w:eastAsia="en-US" w:bidi="en-US"/>
        </w:rPr>
      </w:pPr>
    </w:p>
    <w:p w:rsidR="00EA4792" w:rsidRDefault="00EA4792" w:rsidP="00692F29">
      <w:pPr>
        <w:widowControl/>
        <w:snapToGrid/>
        <w:ind w:firstLine="708"/>
        <w:jc w:val="both"/>
        <w:rPr>
          <w:rFonts w:eastAsia="Times New Roman"/>
          <w:sz w:val="24"/>
          <w:szCs w:val="24"/>
          <w:lang w:eastAsia="en-US" w:bidi="en-US"/>
        </w:rPr>
      </w:pPr>
    </w:p>
    <w:p w:rsidR="00EA4792" w:rsidRDefault="00EA4792" w:rsidP="00692F29">
      <w:pPr>
        <w:widowControl/>
        <w:snapToGrid/>
        <w:ind w:firstLine="708"/>
        <w:jc w:val="both"/>
        <w:rPr>
          <w:rFonts w:eastAsia="Times New Roman"/>
          <w:sz w:val="24"/>
          <w:szCs w:val="24"/>
          <w:lang w:eastAsia="en-US" w:bidi="en-US"/>
        </w:rPr>
      </w:pPr>
    </w:p>
    <w:p w:rsidR="008E7D35" w:rsidRPr="00021753" w:rsidRDefault="0054765F"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xml:space="preserve">К компетенции общего собрания </w:t>
      </w:r>
      <w:r w:rsidR="008E7D35" w:rsidRPr="00021753">
        <w:rPr>
          <w:rFonts w:eastAsia="Times New Roman"/>
          <w:sz w:val="24"/>
          <w:szCs w:val="24"/>
          <w:lang w:eastAsia="en-US" w:bidi="en-US"/>
        </w:rPr>
        <w:t xml:space="preserve"> работников учреждения относятся: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разработка и принятие устава, изменений и дополнений в устав, для внесения его на утверждение;</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рассмотрение и решение вопросов самоуправления в соответствии с законодательством Российской Федерации</w:t>
      </w:r>
      <w:r w:rsidR="0054765F"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w:t>
      </w:r>
    </w:p>
    <w:p w:rsidR="008E7D35" w:rsidRPr="00021753" w:rsidRDefault="00635017" w:rsidP="0054765F">
      <w:pPr>
        <w:widowControl/>
        <w:snapToGrid/>
        <w:ind w:firstLine="708"/>
        <w:jc w:val="both"/>
        <w:rPr>
          <w:rFonts w:eastAsia="Times New Roman"/>
          <w:sz w:val="24"/>
          <w:szCs w:val="24"/>
          <w:lang w:eastAsia="en-US" w:bidi="en-US"/>
        </w:rPr>
      </w:pPr>
      <w:r>
        <w:rPr>
          <w:rFonts w:eastAsia="Times New Roman"/>
          <w:sz w:val="24"/>
          <w:szCs w:val="24"/>
          <w:lang w:eastAsia="en-US" w:bidi="en-US"/>
        </w:rPr>
        <w:t xml:space="preserve">- </w:t>
      </w:r>
      <w:r w:rsidR="008E7D35" w:rsidRPr="00021753">
        <w:rPr>
          <w:rFonts w:eastAsia="Times New Roman"/>
          <w:sz w:val="24"/>
          <w:szCs w:val="24"/>
          <w:lang w:eastAsia="en-US" w:bidi="en-US"/>
        </w:rPr>
        <w:t>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заслушивание ежегодного отчета представительного органа и администрации учреждении о выполнении коллективного трудового договора;</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принятие локальных актов, регламентирующих общую деятельность учреждения;</w:t>
      </w:r>
    </w:p>
    <w:p w:rsidR="008E7D35" w:rsidRPr="00021753" w:rsidRDefault="00635017" w:rsidP="008E7D35">
      <w:pPr>
        <w:widowControl/>
        <w:snapToGrid/>
        <w:jc w:val="both"/>
        <w:rPr>
          <w:rFonts w:eastAsia="Times New Roman"/>
          <w:sz w:val="24"/>
          <w:szCs w:val="24"/>
          <w:lang w:eastAsia="en-US" w:bidi="en-US"/>
        </w:rPr>
      </w:pPr>
      <w:r>
        <w:rPr>
          <w:rFonts w:eastAsia="Times New Roman"/>
          <w:sz w:val="24"/>
          <w:szCs w:val="24"/>
          <w:lang w:eastAsia="en-US" w:bidi="en-US"/>
        </w:rPr>
        <w:t xml:space="preserve">            - </w:t>
      </w:r>
      <w:r w:rsidR="008E7D35" w:rsidRPr="00021753">
        <w:rPr>
          <w:rFonts w:eastAsia="Times New Roman"/>
          <w:sz w:val="24"/>
          <w:szCs w:val="24"/>
          <w:lang w:eastAsia="en-US" w:bidi="en-US"/>
        </w:rPr>
        <w:t>рассмотрение проекта коллективного договора для дальнейшего его принятия;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избирать представителей учреждения в состав управляющего совета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определять направления финансовой и экономической деятельности учреждении;</w:t>
      </w:r>
    </w:p>
    <w:p w:rsidR="008E7D35" w:rsidRPr="00021753" w:rsidRDefault="0054765F"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8E7D35" w:rsidRPr="00021753">
        <w:rPr>
          <w:rFonts w:eastAsia="Times New Roman"/>
          <w:sz w:val="24"/>
          <w:szCs w:val="24"/>
          <w:lang w:eastAsia="en-US" w:bidi="en-US"/>
        </w:rPr>
        <w:t>- обсуждать и принимать правила внутреннего трудового распорядка для работников учреждения;</w:t>
      </w:r>
    </w:p>
    <w:p w:rsidR="008E7D35" w:rsidRPr="00021753" w:rsidRDefault="0054765F"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8E7D35" w:rsidRPr="00021753">
        <w:rPr>
          <w:rFonts w:eastAsia="Times New Roman"/>
          <w:sz w:val="24"/>
          <w:szCs w:val="24"/>
          <w:lang w:eastAsia="en-US" w:bidi="en-US"/>
        </w:rPr>
        <w:t>- обсуждать порядок и условия предоставления социальных льгот;</w:t>
      </w:r>
    </w:p>
    <w:p w:rsidR="008E7D35" w:rsidRPr="00021753" w:rsidRDefault="0054765F"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635017">
        <w:rPr>
          <w:rFonts w:eastAsia="Times New Roman"/>
          <w:sz w:val="24"/>
          <w:szCs w:val="24"/>
          <w:lang w:eastAsia="en-US" w:bidi="en-US"/>
        </w:rPr>
        <w:t xml:space="preserve">- </w:t>
      </w:r>
      <w:r w:rsidR="008E7D35" w:rsidRPr="00021753">
        <w:rPr>
          <w:rFonts w:eastAsia="Times New Roman"/>
          <w:sz w:val="24"/>
          <w:szCs w:val="24"/>
          <w:lang w:eastAsia="en-US" w:bidi="en-US"/>
        </w:rPr>
        <w:t>утверждать кандидатуры работников (учебно-вспомогательного персонала), представляемых к государственным наградам, ведомственным знакам отличия, поощрениям Председателя Правительства Республики Тыва и  Админис</w:t>
      </w:r>
      <w:r w:rsidR="00CB0B86">
        <w:rPr>
          <w:rFonts w:eastAsia="Times New Roman"/>
          <w:sz w:val="24"/>
          <w:szCs w:val="24"/>
          <w:lang w:eastAsia="en-US" w:bidi="en-US"/>
        </w:rPr>
        <w:t xml:space="preserve">трации  муниципального района </w:t>
      </w:r>
      <w:proofErr w:type="spellStart"/>
      <w:r w:rsidR="007043B6" w:rsidRPr="00021753">
        <w:rPr>
          <w:rFonts w:eastAsia="Times New Roman"/>
          <w:sz w:val="24"/>
          <w:szCs w:val="24"/>
          <w:lang w:eastAsia="en-US" w:bidi="en-US"/>
        </w:rPr>
        <w:t>Дзун-Хемчикский</w:t>
      </w:r>
      <w:proofErr w:type="spellEnd"/>
      <w:r w:rsidR="00BB4844">
        <w:rPr>
          <w:rFonts w:eastAsia="Times New Roman"/>
          <w:sz w:val="24"/>
          <w:szCs w:val="24"/>
          <w:lang w:eastAsia="en-US" w:bidi="en-US"/>
        </w:rPr>
        <w:t xml:space="preserve"> </w:t>
      </w:r>
      <w:proofErr w:type="spellStart"/>
      <w:r w:rsidR="00CB0B86">
        <w:rPr>
          <w:rFonts w:eastAsia="Times New Roman"/>
          <w:sz w:val="24"/>
          <w:szCs w:val="24"/>
          <w:lang w:eastAsia="en-US" w:bidi="en-US"/>
        </w:rPr>
        <w:t>кожуун</w:t>
      </w:r>
      <w:proofErr w:type="spellEnd"/>
      <w:r w:rsidR="00CB0B86">
        <w:rPr>
          <w:rFonts w:eastAsia="Times New Roman"/>
          <w:sz w:val="24"/>
          <w:szCs w:val="24"/>
          <w:lang w:eastAsia="en-US" w:bidi="en-US"/>
        </w:rPr>
        <w:t xml:space="preserve"> Республики Тыва</w:t>
      </w:r>
      <w:r w:rsidR="008E7D35" w:rsidRPr="00021753">
        <w:rPr>
          <w:rFonts w:eastAsia="Times New Roman"/>
          <w:sz w:val="24"/>
          <w:szCs w:val="24"/>
          <w:lang w:eastAsia="en-US" w:bidi="en-US"/>
        </w:rPr>
        <w:t>.</w:t>
      </w:r>
    </w:p>
    <w:p w:rsidR="008E7D35" w:rsidRPr="00021753" w:rsidRDefault="00692F29"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8E7D35" w:rsidRPr="00021753">
        <w:rPr>
          <w:rFonts w:eastAsia="Times New Roman"/>
          <w:sz w:val="24"/>
          <w:szCs w:val="24"/>
          <w:lang w:eastAsia="en-US" w:bidi="en-US"/>
        </w:rPr>
        <w:t>Общее собрание учреждения создается на весь срок деятельности учреждения.</w:t>
      </w:r>
    </w:p>
    <w:p w:rsidR="008E7D35" w:rsidRPr="00021753" w:rsidRDefault="00692F29"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8E7D35" w:rsidRPr="00021753">
        <w:rPr>
          <w:rFonts w:eastAsia="Times New Roman"/>
          <w:sz w:val="24"/>
          <w:szCs w:val="24"/>
          <w:lang w:eastAsia="en-US" w:bidi="en-US"/>
        </w:rPr>
        <w:t>Организация деятельности общего собрания строится следующим образом:</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общее собрание  собирается не реже 2 раз в год;</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собрание является правомочным, если на нем присутствует не менее 2/3 списочного состава работников учреждении;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решения общего собрания являются правомочными, если они приняты простым большинством голосов.</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На заседании общего собрания избирается председатель и секретарь собрания.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Председатель осуществляет следующие функции: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открывает и закрывает собрание;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предоставляет слово его участникам;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обеспечивает соблюдение регламента;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контролирует обстановку в зале;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выносит на голосование вопросы повестки дня;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подписывает протокол собрания (конференции). </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Принятие  решений  по  вопросам  повестки  дня  и  утверждения документов  общего собрания   осуществляется   путем   открытого голосования его участников простым большинством голосов. Каждый  участник общего собрания обладает одним голосом. Передача права голосования одним участником общего собрания другому запрещается.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Протокол общего собрания составляется  не  позднее  7 дней  после  его  завершения  в  2  экземплярах, подписывается его председателем и секретарем. </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В протоколе указываются: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место и время проведения общего собрания;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вопросы повестки дня;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-общее количество голосов, которыми обладают его участники;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количество  голосов,  поданных  «за»,  «против»,   «воздержался» (по каждому вопросу, поставленному на голосование);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-основные положения выступлений участников; </w:t>
      </w:r>
    </w:p>
    <w:p w:rsidR="00EA4792" w:rsidRDefault="00EA4792" w:rsidP="0054765F">
      <w:pPr>
        <w:widowControl/>
        <w:snapToGrid/>
        <w:ind w:firstLine="708"/>
        <w:jc w:val="both"/>
        <w:rPr>
          <w:rFonts w:eastAsia="Times New Roman"/>
          <w:sz w:val="24"/>
          <w:szCs w:val="24"/>
          <w:lang w:eastAsia="en-US" w:bidi="en-US"/>
        </w:rPr>
      </w:pPr>
    </w:p>
    <w:p w:rsidR="00EA4792" w:rsidRDefault="00EA4792" w:rsidP="0054765F">
      <w:pPr>
        <w:widowControl/>
        <w:snapToGrid/>
        <w:ind w:firstLine="708"/>
        <w:jc w:val="both"/>
        <w:rPr>
          <w:rFonts w:eastAsia="Times New Roman"/>
          <w:sz w:val="24"/>
          <w:szCs w:val="24"/>
          <w:lang w:eastAsia="en-US" w:bidi="en-US"/>
        </w:rPr>
      </w:pPr>
    </w:p>
    <w:p w:rsidR="00EA4792" w:rsidRDefault="00EA4792" w:rsidP="0054765F">
      <w:pPr>
        <w:widowControl/>
        <w:snapToGrid/>
        <w:ind w:firstLine="708"/>
        <w:jc w:val="both"/>
        <w:rPr>
          <w:rFonts w:eastAsia="Times New Roman"/>
          <w:sz w:val="24"/>
          <w:szCs w:val="24"/>
          <w:lang w:eastAsia="en-US" w:bidi="en-US"/>
        </w:rPr>
      </w:pP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Оригинал протокола хранится  в  архиве  учреждении.  В  случае обнаружения  ошибок,  неточностей,  недостоверного  изложения    фактов в протоколе собрания участник общего собрания вправе  требовать  от его председателя их исправления. Председатель,  в  свою  очередь,  обязан принять  меры  по  внесению  в  протокол  соответствующих изменений и уточнений, а также сделать об этом соответствующее сообщение на следующем общем собрании, внеся данный вопрос в его повестку дня.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6.1</w:t>
      </w:r>
      <w:r w:rsidR="00692F29" w:rsidRPr="00021753">
        <w:rPr>
          <w:rFonts w:eastAsia="Times New Roman"/>
          <w:sz w:val="24"/>
          <w:szCs w:val="24"/>
          <w:lang w:eastAsia="en-US" w:bidi="en-US"/>
        </w:rPr>
        <w:t>1</w:t>
      </w:r>
      <w:r w:rsidRPr="00021753">
        <w:rPr>
          <w:rFonts w:eastAsia="Times New Roman"/>
          <w:sz w:val="24"/>
          <w:szCs w:val="24"/>
          <w:lang w:eastAsia="en-US" w:bidi="en-US"/>
        </w:rPr>
        <w:t>. Педагогический совет является постоянно действующим органом управления учреждения для рассмотрения основных вопросов образовательного процесса.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В состав педагогического совета входят: </w:t>
      </w:r>
      <w:r w:rsidR="00CD6A92" w:rsidRPr="00021753">
        <w:rPr>
          <w:rFonts w:eastAsia="Times New Roman"/>
          <w:sz w:val="24"/>
          <w:szCs w:val="24"/>
          <w:lang w:eastAsia="en-US" w:bidi="en-US"/>
        </w:rPr>
        <w:t xml:space="preserve">заведующий </w:t>
      </w:r>
      <w:r w:rsidRPr="00021753">
        <w:rPr>
          <w:rFonts w:eastAsia="Times New Roman"/>
          <w:sz w:val="24"/>
          <w:szCs w:val="24"/>
          <w:lang w:eastAsia="en-US" w:bidi="en-US"/>
        </w:rPr>
        <w:t>учреждени</w:t>
      </w:r>
      <w:r w:rsidR="00CD6A92" w:rsidRPr="00021753">
        <w:rPr>
          <w:rFonts w:eastAsia="Times New Roman"/>
          <w:sz w:val="24"/>
          <w:szCs w:val="24"/>
          <w:lang w:eastAsia="en-US" w:bidi="en-US"/>
        </w:rPr>
        <w:t>ем</w:t>
      </w:r>
      <w:r w:rsidRPr="00021753">
        <w:rPr>
          <w:rFonts w:eastAsia="Times New Roman"/>
          <w:sz w:val="24"/>
          <w:szCs w:val="24"/>
          <w:lang w:eastAsia="en-US" w:bidi="en-US"/>
        </w:rPr>
        <w:t>, педагогические работники, в том числе педагог-психолог, старший воспитатель, а также медицинский работник, председатель совета родителей (законных представителей) воспитанников.</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Решения педагогического совета являются рекомендательными для коллектива учреждения. Решения педагогического совета, утвержденные приказом учреждения, являются обязательными для исполнения.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Педагогический совет осуществляет следующие функции: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обсуждает и утверждает планы работы учреждения;</w:t>
      </w:r>
    </w:p>
    <w:p w:rsidR="008E7D35" w:rsidRPr="00021753" w:rsidRDefault="008E7D35" w:rsidP="0054765F">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заслушивает информацию и отчеты педагогических работников учреждения, доклады представителей организаций, взаимодействующих с данной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учреждении, об охране труда, здоровья и жизни воспитанников и другие вопросы образовательной деятельности учреждении;</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принимает решение об утверждении основной образовательной программы и рабочих программ педагогических работников;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принимает решение о награждении воспитанников за успехи в обучении грамотами, похвальными листами или медалями;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принимает решения об исключении  и об отчислении воспитанников из учреждения.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Педагогический совет учреждения создается на весь срок деятельности учреждении.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Педагогический совет избирает из своего состава секретаря. Секретарь педагогического совета работает на общественных началах.</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Заседания педагогического совета созываются один раз в квартал в соответствии с планом работы учреждении.</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Решения педагогического совета принимаются большинством голосов при наличии на заседании не менее 2/3 его членов. При равном количестве голосов решающим является голос председателя педагогического совета.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Протоколы о переводе воспитанников в следующую группу, об отчислении оформляются списочным составом и утверждаются приказом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Нумерация протоколов ведется от начала учебного года.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Книга протоколов педагогического совета учреждения входит в его номенклатуру дел, хранится в учреждении постоянно и передается по акту.</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Книга протоколов педагогического совета пронумеровывается постранично, прошнуровывается, скрепляется подписью директора и печатью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6.1</w:t>
      </w:r>
      <w:r w:rsidR="00692F29" w:rsidRPr="00021753">
        <w:rPr>
          <w:rFonts w:eastAsia="Times New Roman"/>
          <w:sz w:val="24"/>
          <w:szCs w:val="24"/>
          <w:lang w:eastAsia="en-US" w:bidi="en-US"/>
        </w:rPr>
        <w:t>2</w:t>
      </w:r>
      <w:r w:rsidRPr="00021753">
        <w:rPr>
          <w:rFonts w:eastAsia="Times New Roman"/>
          <w:sz w:val="24"/>
          <w:szCs w:val="24"/>
          <w:lang w:eastAsia="en-US" w:bidi="en-US"/>
        </w:rPr>
        <w:t>. Попечительский совет учреждения является органом управления учреждением и создается для оказания содействия в организации уставной деятельности учреждения, его функционирования и развития, осуществления общественного надзора за финансово-хозяйственной деятельностью учреждения и укреплении его материально-технической базы.</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Основной целью попечительского совета является содействие функционированию и развитию учреждения.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своей деятельности попечительский совет решает следующие задачи:</w:t>
      </w:r>
    </w:p>
    <w:p w:rsidR="00EA4792" w:rsidRDefault="00EA4792" w:rsidP="0054765F">
      <w:pPr>
        <w:widowControl/>
        <w:snapToGrid/>
        <w:ind w:firstLine="708"/>
        <w:jc w:val="both"/>
        <w:rPr>
          <w:rFonts w:eastAsia="Times New Roman"/>
          <w:sz w:val="24"/>
          <w:szCs w:val="24"/>
          <w:lang w:eastAsia="en-US" w:bidi="en-US"/>
        </w:rPr>
      </w:pPr>
    </w:p>
    <w:p w:rsidR="00EA4792" w:rsidRDefault="00EA4792" w:rsidP="0054765F">
      <w:pPr>
        <w:widowControl/>
        <w:snapToGrid/>
        <w:ind w:firstLine="708"/>
        <w:jc w:val="both"/>
        <w:rPr>
          <w:rFonts w:eastAsia="Times New Roman"/>
          <w:sz w:val="24"/>
          <w:szCs w:val="24"/>
          <w:lang w:eastAsia="en-US" w:bidi="en-US"/>
        </w:rPr>
      </w:pPr>
    </w:p>
    <w:p w:rsidR="00EA4792" w:rsidRDefault="00EA4792" w:rsidP="0054765F">
      <w:pPr>
        <w:widowControl/>
        <w:snapToGrid/>
        <w:ind w:firstLine="708"/>
        <w:jc w:val="both"/>
        <w:rPr>
          <w:rFonts w:eastAsia="Times New Roman"/>
          <w:sz w:val="24"/>
          <w:szCs w:val="24"/>
          <w:lang w:eastAsia="en-US" w:bidi="en-US"/>
        </w:rPr>
      </w:pPr>
    </w:p>
    <w:p w:rsidR="008E7D35" w:rsidRPr="00021753" w:rsidRDefault="008E7D35" w:rsidP="0054765F">
      <w:pPr>
        <w:widowControl/>
        <w:snapToGrid/>
        <w:ind w:firstLine="708"/>
        <w:jc w:val="both"/>
        <w:rPr>
          <w:rFonts w:eastAsia="Times New Roman" w:cs="Cambria"/>
          <w:sz w:val="24"/>
          <w:szCs w:val="24"/>
          <w:lang w:eastAsia="en-US" w:bidi="en-US"/>
        </w:rPr>
      </w:pPr>
      <w:r w:rsidRPr="00021753">
        <w:rPr>
          <w:rFonts w:eastAsia="Times New Roman"/>
          <w:sz w:val="24"/>
          <w:szCs w:val="24"/>
          <w:lang w:eastAsia="en-US" w:bidi="en-US"/>
        </w:rPr>
        <w:lastRenderedPageBreak/>
        <w:t xml:space="preserve">- </w:t>
      </w:r>
      <w:r w:rsidRPr="00021753">
        <w:rPr>
          <w:rFonts w:eastAsia="Times New Roman" w:cs="Cambria"/>
          <w:sz w:val="24"/>
          <w:szCs w:val="24"/>
          <w:lang w:eastAsia="en-US" w:bidi="en-US"/>
        </w:rPr>
        <w:t xml:space="preserve">содействует объединению усилий организаций и граждан в осуществлении финансовой, материальной и иных видов поддержки </w:t>
      </w:r>
      <w:r w:rsidRPr="00021753">
        <w:rPr>
          <w:rFonts w:eastAsia="Times New Roman"/>
          <w:sz w:val="24"/>
          <w:szCs w:val="24"/>
          <w:lang w:eastAsia="en-US" w:bidi="en-US"/>
        </w:rPr>
        <w:t>учреждения</w:t>
      </w:r>
      <w:r w:rsidRPr="00021753">
        <w:rPr>
          <w:rFonts w:eastAsia="Times New Roman" w:cs="Cambria"/>
          <w:sz w:val="24"/>
          <w:szCs w:val="24"/>
          <w:lang w:eastAsia="en-US" w:bidi="en-US"/>
        </w:rPr>
        <w:t>;</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содейст</w:t>
      </w:r>
      <w:r w:rsidRPr="00021753">
        <w:rPr>
          <w:rFonts w:eastAsia="Times New Roman"/>
          <w:sz w:val="24"/>
          <w:szCs w:val="24"/>
          <w:lang w:eastAsia="en-US" w:bidi="en-US"/>
        </w:rPr>
        <w:t>вует формированию финансового фонда учреждения;</w:t>
      </w:r>
    </w:p>
    <w:p w:rsidR="008E7D35" w:rsidRPr="00021753" w:rsidRDefault="00603001" w:rsidP="0054765F">
      <w:pPr>
        <w:widowControl/>
        <w:snapToGrid/>
        <w:ind w:firstLine="708"/>
        <w:jc w:val="both"/>
        <w:rPr>
          <w:rFonts w:eastAsia="Times New Roman" w:cs="Cambria"/>
          <w:sz w:val="24"/>
          <w:szCs w:val="24"/>
          <w:lang w:eastAsia="en-US" w:bidi="en-US"/>
        </w:rPr>
      </w:pPr>
      <w:r>
        <w:rPr>
          <w:rFonts w:eastAsia="Times New Roman"/>
          <w:sz w:val="24"/>
          <w:szCs w:val="24"/>
          <w:lang w:eastAsia="en-US" w:bidi="en-US"/>
        </w:rPr>
        <w:t xml:space="preserve">- </w:t>
      </w:r>
      <w:r w:rsidR="008E7D35" w:rsidRPr="00021753">
        <w:rPr>
          <w:rFonts w:eastAsia="Times New Roman" w:cs="Cambria"/>
          <w:sz w:val="24"/>
          <w:szCs w:val="24"/>
          <w:lang w:eastAsia="en-US" w:bidi="en-US"/>
        </w:rPr>
        <w:t xml:space="preserve">содействует совершенствованию материально-технической базы </w:t>
      </w:r>
      <w:r w:rsidR="008E7D35" w:rsidRPr="00021753">
        <w:rPr>
          <w:rFonts w:eastAsia="Times New Roman"/>
          <w:sz w:val="24"/>
          <w:szCs w:val="24"/>
          <w:lang w:eastAsia="en-US" w:bidi="en-US"/>
        </w:rPr>
        <w:t>учреждения</w:t>
      </w:r>
      <w:r w:rsidR="008E7D35" w:rsidRPr="00021753">
        <w:rPr>
          <w:rFonts w:eastAsia="Times New Roman" w:cs="Cambria"/>
          <w:sz w:val="24"/>
          <w:szCs w:val="24"/>
          <w:lang w:eastAsia="en-US" w:bidi="en-US"/>
        </w:rPr>
        <w:t>, благоустройству его помещений и территории;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содействует привлечению внебюджетных сре</w:t>
      </w:r>
      <w:proofErr w:type="gramStart"/>
      <w:r w:rsidRPr="00021753">
        <w:rPr>
          <w:rFonts w:eastAsia="Times New Roman" w:cs="Cambria"/>
          <w:sz w:val="24"/>
          <w:szCs w:val="24"/>
          <w:lang w:eastAsia="en-US" w:bidi="en-US"/>
        </w:rPr>
        <w:t>дств дл</w:t>
      </w:r>
      <w:proofErr w:type="gramEnd"/>
      <w:r w:rsidRPr="00021753">
        <w:rPr>
          <w:rFonts w:eastAsia="Times New Roman" w:cs="Cambria"/>
          <w:sz w:val="24"/>
          <w:szCs w:val="24"/>
          <w:lang w:eastAsia="en-US" w:bidi="en-US"/>
        </w:rPr>
        <w:t>я обеспе</w:t>
      </w:r>
      <w:r w:rsidRPr="00021753">
        <w:rPr>
          <w:rFonts w:eastAsia="Times New Roman"/>
          <w:sz w:val="24"/>
          <w:szCs w:val="24"/>
          <w:lang w:eastAsia="en-US" w:bidi="en-US"/>
        </w:rPr>
        <w:t>чения деятельности и развития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 xml:space="preserve">оказывает </w:t>
      </w:r>
      <w:r w:rsidRPr="00021753">
        <w:rPr>
          <w:rFonts w:eastAsia="Times New Roman"/>
          <w:sz w:val="24"/>
          <w:szCs w:val="24"/>
          <w:lang w:eastAsia="en-US" w:bidi="en-US"/>
        </w:rPr>
        <w:t>учреждению</w:t>
      </w:r>
      <w:r w:rsidRPr="00021753">
        <w:rPr>
          <w:rFonts w:eastAsia="Times New Roman" w:cs="Cambria"/>
          <w:sz w:val="24"/>
          <w:szCs w:val="24"/>
          <w:lang w:eastAsia="en-US" w:bidi="en-US"/>
        </w:rPr>
        <w:t xml:space="preserve"> различного рода помощь нематериального характера (</w:t>
      </w:r>
      <w:r w:rsidRPr="00021753">
        <w:rPr>
          <w:rFonts w:eastAsia="Times New Roman"/>
          <w:sz w:val="24"/>
          <w:szCs w:val="24"/>
          <w:lang w:eastAsia="en-US" w:bidi="en-US"/>
        </w:rPr>
        <w:t>интеллектуального, правового, культурного, информационного и т.п.);</w:t>
      </w:r>
    </w:p>
    <w:p w:rsidR="008E7D35" w:rsidRPr="00021753" w:rsidRDefault="008E7D35" w:rsidP="0054765F">
      <w:pPr>
        <w:widowControl/>
        <w:snapToGrid/>
        <w:ind w:firstLine="708"/>
        <w:jc w:val="both"/>
        <w:rPr>
          <w:rFonts w:eastAsia="Times New Roman" w:cs="Cambria"/>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 xml:space="preserve">содействует организации и улучшению условий труда педагогических и других работников </w:t>
      </w:r>
      <w:r w:rsidRPr="00021753">
        <w:rPr>
          <w:rFonts w:eastAsia="Times New Roman"/>
          <w:sz w:val="24"/>
          <w:szCs w:val="24"/>
          <w:lang w:eastAsia="en-US" w:bidi="en-US"/>
        </w:rPr>
        <w:t>учреждении</w:t>
      </w:r>
      <w:r w:rsidRPr="00021753">
        <w:rPr>
          <w:rFonts w:eastAsia="Times New Roman" w:cs="Cambria"/>
          <w:sz w:val="24"/>
          <w:szCs w:val="24"/>
          <w:lang w:eastAsia="en-US" w:bidi="en-US"/>
        </w:rPr>
        <w:t xml:space="preserve"> 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привлекает спонсо</w:t>
      </w:r>
      <w:r w:rsidRPr="00021753">
        <w:rPr>
          <w:rFonts w:eastAsia="Times New Roman"/>
          <w:sz w:val="24"/>
          <w:szCs w:val="24"/>
          <w:lang w:eastAsia="en-US" w:bidi="en-US"/>
        </w:rPr>
        <w:t>рские материальные средства для оказания финансовой помощи социально незащищенным категориям детей при получении платных дополнительных образовательных услуг, дополнительной дотации на питание, приобретение учебной литературы, принадлежностей и других видов необходимой помощи;</w:t>
      </w:r>
    </w:p>
    <w:p w:rsidR="008E7D35" w:rsidRPr="00021753" w:rsidRDefault="008E7D35" w:rsidP="0054765F">
      <w:pPr>
        <w:widowControl/>
        <w:snapToGrid/>
        <w:ind w:firstLine="708"/>
        <w:jc w:val="both"/>
        <w:rPr>
          <w:rFonts w:eastAsia="Times New Roman" w:cs="Cambria"/>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 xml:space="preserve">содействует развитию международных связей </w:t>
      </w:r>
      <w:proofErr w:type="gramStart"/>
      <w:r w:rsidRPr="00021753">
        <w:rPr>
          <w:rFonts w:eastAsia="Times New Roman" w:cs="Cambria"/>
          <w:sz w:val="24"/>
          <w:szCs w:val="24"/>
          <w:lang w:eastAsia="en-US" w:bidi="en-US"/>
        </w:rPr>
        <w:t>учреждении</w:t>
      </w:r>
      <w:proofErr w:type="gramEnd"/>
      <w:r w:rsidRPr="00021753">
        <w:rPr>
          <w:rFonts w:eastAsia="Times New Roman" w:cs="Cambria"/>
          <w:sz w:val="24"/>
          <w:szCs w:val="24"/>
          <w:lang w:eastAsia="en-US" w:bidi="en-US"/>
        </w:rPr>
        <w:t>, взаимодействию с организациями, осуществляющими деятельность в сфере образовательных и информационных технологий.</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Для реализации возложенных на него целей и задач попечительский совет вправе:</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самостоятельно формировать состав на основе добровольного объед</w:t>
      </w:r>
      <w:r w:rsidRPr="00021753">
        <w:rPr>
          <w:rFonts w:eastAsia="Times New Roman"/>
          <w:sz w:val="24"/>
          <w:szCs w:val="24"/>
          <w:lang w:eastAsia="en-US" w:bidi="en-US"/>
        </w:rPr>
        <w:t>инения представителей организаций, объединений, граждан для решения поставленных задач;</w:t>
      </w:r>
    </w:p>
    <w:p w:rsidR="008E7D35" w:rsidRPr="00021753" w:rsidRDefault="008E7D35" w:rsidP="0054765F">
      <w:pPr>
        <w:widowControl/>
        <w:snapToGrid/>
        <w:ind w:firstLine="708"/>
        <w:jc w:val="both"/>
        <w:rPr>
          <w:rFonts w:eastAsia="Times New Roman" w:cs="Cambria"/>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 xml:space="preserve">привлекать спонсорские материальные средства, а также услуги и помощь иного характера с целью содействия функционированию и развитию </w:t>
      </w:r>
      <w:r w:rsidRPr="00021753">
        <w:rPr>
          <w:rFonts w:eastAsia="Times New Roman"/>
          <w:sz w:val="24"/>
          <w:szCs w:val="24"/>
          <w:lang w:eastAsia="en-US" w:bidi="en-US"/>
        </w:rPr>
        <w:t>учреждения</w:t>
      </w:r>
      <w:r w:rsidRPr="00021753">
        <w:rPr>
          <w:rFonts w:eastAsia="Times New Roman" w:cs="Cambria"/>
          <w:sz w:val="24"/>
          <w:szCs w:val="24"/>
          <w:lang w:eastAsia="en-US" w:bidi="en-US"/>
        </w:rPr>
        <w:t>;</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вы</w:t>
      </w:r>
      <w:r w:rsidRPr="00021753">
        <w:rPr>
          <w:rFonts w:eastAsia="Times New Roman"/>
          <w:sz w:val="24"/>
          <w:szCs w:val="24"/>
          <w:lang w:eastAsia="en-US" w:bidi="en-US"/>
        </w:rPr>
        <w:t>ходить с предложением к организациям и частным лицам, родителям воспитанников об оказании посильной помощи учреждении;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принимать решения о направлении привлеченных попечительским советом средств на цели образовательного процесса и утвержда</w:t>
      </w:r>
      <w:r w:rsidRPr="00021753">
        <w:rPr>
          <w:rFonts w:eastAsia="Times New Roman"/>
          <w:sz w:val="24"/>
          <w:szCs w:val="24"/>
          <w:lang w:eastAsia="en-US" w:bidi="en-US"/>
        </w:rPr>
        <w:t>ть соответствующую смету расходов;</w:t>
      </w:r>
    </w:p>
    <w:p w:rsidR="008E7D35" w:rsidRPr="00021753" w:rsidRDefault="008E7D35" w:rsidP="0054765F">
      <w:pPr>
        <w:widowControl/>
        <w:snapToGrid/>
        <w:ind w:firstLine="708"/>
        <w:jc w:val="both"/>
        <w:rPr>
          <w:rFonts w:eastAsia="Times New Roman" w:cs="Cambria"/>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 xml:space="preserve">способствовать целесообразному расходованию бюджетных средств, выделяемых на содержание </w:t>
      </w:r>
      <w:r w:rsidRPr="00021753">
        <w:rPr>
          <w:rFonts w:eastAsia="Times New Roman"/>
          <w:sz w:val="24"/>
          <w:szCs w:val="24"/>
          <w:lang w:eastAsia="en-US" w:bidi="en-US"/>
        </w:rPr>
        <w:t>учреждения</w:t>
      </w:r>
      <w:r w:rsidRPr="00021753">
        <w:rPr>
          <w:rFonts w:eastAsia="Times New Roman" w:cs="Cambria"/>
          <w:sz w:val="24"/>
          <w:szCs w:val="24"/>
          <w:lang w:eastAsia="en-US" w:bidi="en-US"/>
        </w:rPr>
        <w:t xml:space="preserve">;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 xml:space="preserve">в случае не целевого использования и расходования добровольных пожертвований и даров, передаваемых </w:t>
      </w:r>
      <w:r w:rsidRPr="00021753">
        <w:rPr>
          <w:rFonts w:eastAsia="Times New Roman"/>
          <w:sz w:val="24"/>
          <w:szCs w:val="24"/>
          <w:lang w:eastAsia="en-US" w:bidi="en-US"/>
        </w:rPr>
        <w:t>учреждении гражданами и юридическими лицами, информировать учредителя учреждении;</w:t>
      </w:r>
    </w:p>
    <w:p w:rsidR="008E7D35" w:rsidRPr="00021753" w:rsidRDefault="008E7D35" w:rsidP="0054765F">
      <w:pPr>
        <w:widowControl/>
        <w:snapToGrid/>
        <w:ind w:firstLine="708"/>
        <w:jc w:val="both"/>
        <w:rPr>
          <w:rFonts w:eastAsia="Times New Roman" w:cs="Cambria"/>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 xml:space="preserve">периодически заслушивать сообщения руководства </w:t>
      </w:r>
      <w:r w:rsidRPr="00021753">
        <w:rPr>
          <w:rFonts w:eastAsia="Times New Roman"/>
          <w:sz w:val="24"/>
          <w:szCs w:val="24"/>
          <w:lang w:eastAsia="en-US" w:bidi="en-US"/>
        </w:rPr>
        <w:t>учреждения</w:t>
      </w:r>
      <w:r w:rsidRPr="00021753">
        <w:rPr>
          <w:rFonts w:eastAsia="Times New Roman" w:cs="Cambria"/>
          <w:sz w:val="24"/>
          <w:szCs w:val="24"/>
          <w:lang w:eastAsia="en-US" w:bidi="en-US"/>
        </w:rPr>
        <w:t xml:space="preserve"> о реализации принятых попечительским советом решений;</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знак</w:t>
      </w:r>
      <w:r w:rsidRPr="00021753">
        <w:rPr>
          <w:rFonts w:eastAsia="Times New Roman"/>
          <w:sz w:val="24"/>
          <w:szCs w:val="24"/>
          <w:lang w:eastAsia="en-US" w:bidi="en-US"/>
        </w:rPr>
        <w:t>омиться с перспективой развития учреждения, заслушивать сообщения о реализации программ развития учреждении на данном этапе, предлагать соответствующие коррективы;</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 xml:space="preserve">заслушивать предложения других органов управления </w:t>
      </w:r>
      <w:r w:rsidRPr="00021753">
        <w:rPr>
          <w:rFonts w:eastAsia="Times New Roman"/>
          <w:sz w:val="24"/>
          <w:szCs w:val="24"/>
          <w:lang w:eastAsia="en-US" w:bidi="en-US"/>
        </w:rPr>
        <w:t>учреждении по совершенствованию и развитию учреждении;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 xml:space="preserve">вносить предложения в управляющий совет </w:t>
      </w:r>
      <w:r w:rsidRPr="00021753">
        <w:rPr>
          <w:rFonts w:eastAsia="Times New Roman"/>
          <w:sz w:val="24"/>
          <w:szCs w:val="24"/>
          <w:lang w:eastAsia="en-US" w:bidi="en-US"/>
        </w:rPr>
        <w:t>учреждения</w:t>
      </w:r>
      <w:r w:rsidRPr="00021753">
        <w:rPr>
          <w:rFonts w:eastAsia="Times New Roman" w:cs="Cambria"/>
          <w:sz w:val="24"/>
          <w:szCs w:val="24"/>
          <w:lang w:eastAsia="en-US" w:bidi="en-US"/>
        </w:rPr>
        <w:t xml:space="preserve"> по вопросам совершенствования его деятельности в сфере образования, культуры, обслуживания населения, укрепления кадрового состава учреждении</w:t>
      </w:r>
      <w:r w:rsidRPr="00021753">
        <w:rPr>
          <w:rFonts w:eastAsia="Times New Roman"/>
          <w:sz w:val="24"/>
          <w:szCs w:val="24"/>
          <w:lang w:eastAsia="en-US" w:bidi="en-US"/>
        </w:rPr>
        <w:t xml:space="preserve"> и развития его материально-технической базы;</w:t>
      </w:r>
    </w:p>
    <w:p w:rsidR="008E7D35" w:rsidRPr="00021753" w:rsidRDefault="008E7D35" w:rsidP="0054765F">
      <w:pPr>
        <w:widowControl/>
        <w:snapToGrid/>
        <w:ind w:firstLine="708"/>
        <w:jc w:val="both"/>
        <w:rPr>
          <w:rFonts w:eastAsia="Times New Roman" w:cs="Cambria"/>
          <w:sz w:val="24"/>
          <w:szCs w:val="24"/>
          <w:lang w:eastAsia="en-US" w:bidi="en-US"/>
        </w:rPr>
      </w:pPr>
      <w:r w:rsidRPr="00021753">
        <w:rPr>
          <w:rFonts w:eastAsia="Times New Roman"/>
          <w:sz w:val="24"/>
          <w:szCs w:val="24"/>
          <w:lang w:eastAsia="en-US" w:bidi="en-US"/>
        </w:rPr>
        <w:t xml:space="preserve">- </w:t>
      </w:r>
      <w:r w:rsidRPr="00021753">
        <w:rPr>
          <w:rFonts w:eastAsia="Times New Roman" w:cs="Cambria"/>
          <w:sz w:val="24"/>
          <w:szCs w:val="24"/>
          <w:lang w:eastAsia="en-US" w:bidi="en-US"/>
        </w:rPr>
        <w:t xml:space="preserve">принимать участие в конференциях, совещаниях, семинарах, а также выступать в средствах массовой информации по вопросам предоставления </w:t>
      </w:r>
      <w:r w:rsidRPr="00021753">
        <w:rPr>
          <w:rFonts w:eastAsia="Times New Roman"/>
          <w:sz w:val="24"/>
          <w:szCs w:val="24"/>
          <w:lang w:eastAsia="en-US" w:bidi="en-US"/>
        </w:rPr>
        <w:t>учреждением</w:t>
      </w:r>
      <w:r w:rsidRPr="00021753">
        <w:rPr>
          <w:rFonts w:eastAsia="Times New Roman" w:cs="Cambria"/>
          <w:sz w:val="24"/>
          <w:szCs w:val="24"/>
          <w:lang w:eastAsia="en-US" w:bidi="en-US"/>
        </w:rPr>
        <w:t xml:space="preserve"> услуг в сфере образования.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Попечительский совет создается на весь срок деятельности учреждения.</w:t>
      </w:r>
    </w:p>
    <w:p w:rsidR="008E7D35" w:rsidRPr="00021753" w:rsidRDefault="008E7D35"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Состав попечительского совета формируется на добровольных началах из родителей (законных представителей) воспитанников, представителей учреждения объединений, граждан, оказывающих учреждении постоянную финансовую, материальную, правовую, организационную, информационную и иную помощь.</w:t>
      </w:r>
    </w:p>
    <w:p w:rsidR="00EA4792"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В состав попечительского совета могут входить учредители, представители органов местного самоуправления, средств массовой информации и юридических лиц независимо от форм </w:t>
      </w:r>
    </w:p>
    <w:p w:rsidR="00EA4792" w:rsidRDefault="00EA4792" w:rsidP="00692F29">
      <w:pPr>
        <w:widowControl/>
        <w:snapToGrid/>
        <w:ind w:firstLine="708"/>
        <w:jc w:val="both"/>
        <w:rPr>
          <w:rFonts w:eastAsia="Times New Roman"/>
          <w:sz w:val="24"/>
          <w:szCs w:val="24"/>
          <w:lang w:eastAsia="en-US" w:bidi="en-US"/>
        </w:rPr>
      </w:pPr>
    </w:p>
    <w:p w:rsidR="00EA4792" w:rsidRDefault="00EA4792" w:rsidP="00692F29">
      <w:pPr>
        <w:widowControl/>
        <w:snapToGrid/>
        <w:ind w:firstLine="708"/>
        <w:jc w:val="both"/>
        <w:rPr>
          <w:rFonts w:eastAsia="Times New Roman"/>
          <w:sz w:val="24"/>
          <w:szCs w:val="24"/>
          <w:lang w:eastAsia="en-US" w:bidi="en-US"/>
        </w:rPr>
      </w:pPr>
    </w:p>
    <w:p w:rsidR="00EA4792" w:rsidRDefault="00EA4792" w:rsidP="00692F29">
      <w:pPr>
        <w:widowControl/>
        <w:snapToGrid/>
        <w:ind w:firstLine="708"/>
        <w:jc w:val="both"/>
        <w:rPr>
          <w:rFonts w:eastAsia="Times New Roman"/>
          <w:sz w:val="24"/>
          <w:szCs w:val="24"/>
          <w:lang w:eastAsia="en-US" w:bidi="en-US"/>
        </w:rPr>
      </w:pP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собственности, а также граждане, изъявившие желание работать в попечительском совете и способные по своим деловым и моральным качествам выполнять задачи, стоящие перед ним.</w:t>
      </w:r>
    </w:p>
    <w:p w:rsidR="00EA4792" w:rsidRPr="00021753" w:rsidRDefault="008E7D35" w:rsidP="00EA479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В состав попечительского совета входит не менее 5 (пяти) членов. </w:t>
      </w:r>
      <w:r w:rsidR="0054765F" w:rsidRPr="00021753">
        <w:rPr>
          <w:rFonts w:eastAsia="Times New Roman"/>
          <w:sz w:val="24"/>
          <w:szCs w:val="24"/>
          <w:lang w:eastAsia="en-US" w:bidi="en-US"/>
        </w:rPr>
        <w:t xml:space="preserve">Заведующий </w:t>
      </w:r>
      <w:r w:rsidRPr="00021753">
        <w:rPr>
          <w:rFonts w:eastAsia="Times New Roman"/>
          <w:sz w:val="24"/>
          <w:szCs w:val="24"/>
          <w:lang w:eastAsia="en-US" w:bidi="en-US"/>
        </w:rPr>
        <w:t xml:space="preserve">  учреждени</w:t>
      </w:r>
      <w:r w:rsidR="0054765F" w:rsidRPr="00021753">
        <w:rPr>
          <w:rFonts w:eastAsia="Times New Roman"/>
          <w:sz w:val="24"/>
          <w:szCs w:val="24"/>
          <w:lang w:eastAsia="en-US" w:bidi="en-US"/>
        </w:rPr>
        <w:t>ем</w:t>
      </w:r>
      <w:r w:rsidRPr="00021753">
        <w:rPr>
          <w:rFonts w:eastAsia="Times New Roman"/>
          <w:sz w:val="24"/>
          <w:szCs w:val="24"/>
          <w:lang w:eastAsia="en-US" w:bidi="en-US"/>
        </w:rPr>
        <w:t xml:space="preserve"> в обязательном порядке входит в члены попечительского совета.</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Попечительский совет возглавляет председатель, обладающий организационными и координационными полномочиями.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Управляющим советом учреждения. На первом ежегодном заседании попечительского совета назначается секретарь. </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Заседание Попечительского совета считается правомочным, если на нем присутствует большинство его членов.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 В случае равенства голосов «за» и «против» решающим является голос председателя.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Решения Попечительского совета оформляются протоколами, которые подписываются председателем и секретарем, ведущим протокол заседания.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6.1</w:t>
      </w:r>
      <w:r w:rsidR="00692F29" w:rsidRPr="00021753">
        <w:rPr>
          <w:rFonts w:eastAsia="Times New Roman"/>
          <w:sz w:val="24"/>
          <w:szCs w:val="24"/>
          <w:lang w:eastAsia="en-US" w:bidi="en-US"/>
        </w:rPr>
        <w:t>3</w:t>
      </w:r>
      <w:r w:rsidRPr="00021753">
        <w:rPr>
          <w:rFonts w:eastAsia="Times New Roman"/>
          <w:sz w:val="24"/>
          <w:szCs w:val="24"/>
          <w:lang w:eastAsia="en-US" w:bidi="en-US"/>
        </w:rPr>
        <w:t>. Совет родителей (законных представителей) воспитанников учреждения (далее – совет родителей) является представительным органом самоуправления родителей (законных представителей) воспитанников.</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 компетенции совета родителей относятся следующее:</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исполнение решений общего собрания;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содействие в обеспечении оптимальных условий для организации образовательного процесса, объединению усилий семьи и педагогического коллектива в деле воспитания; в совершенствовании нормативно-правых документов учреждении;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определение направления, формы, размеры и порядок использования добровольных родительских пожертвований, осуществляет </w:t>
      </w:r>
      <w:proofErr w:type="gramStart"/>
      <w:r w:rsidRPr="00021753">
        <w:rPr>
          <w:rFonts w:eastAsia="Times New Roman"/>
          <w:sz w:val="24"/>
          <w:szCs w:val="24"/>
          <w:lang w:eastAsia="en-US" w:bidi="en-US"/>
        </w:rPr>
        <w:t>контроль за</w:t>
      </w:r>
      <w:proofErr w:type="gramEnd"/>
      <w:r w:rsidRPr="00021753">
        <w:rPr>
          <w:rFonts w:eastAsia="Times New Roman"/>
          <w:sz w:val="24"/>
          <w:szCs w:val="24"/>
          <w:lang w:eastAsia="en-US" w:bidi="en-US"/>
        </w:rPr>
        <w:t xml:space="preserve"> их использованием, решает другие финансовые вопросы;</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контролирование и координация деятельности родительских комитетов;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содействие в проведении разъяснительной и консультативной работы среди родителей (законных представителей) воспитанников об их правах и обязанностях;</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оказание содействия в разработке и реализации предложений по организации и проведению мероприятий, содействие в подготовке учреждении к новому учебному году;</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совместно с администрацией учреждения контролирует организацию качества питания воспитанников, медицинского обслуживания;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рассмотрение обращения в свой адрес, а также обращения по вопросам, отнесенным положением к компетенции совета родителей, по поручению директора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принятие участия в учреждении безопасных условий осуществления образовательного процесса, соблюдения санитарно-гигиенических правил и норм.</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состав совета родителей входят представители родителей (законных представителей) воспитанников учреждения.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Из своего состава совет родителей избирает председателя, заместителя председателя, секретаря.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Деятельность совета родителей осуществляется поразработанным и принятым им регламенту работы и плану, которые согласуются с директором учреждения.</w:t>
      </w:r>
    </w:p>
    <w:p w:rsidR="008E7D35" w:rsidRPr="00021753" w:rsidRDefault="008E7D35"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 xml:space="preserve">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Совет родителей ведет протоколы своих заседаний.</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Протоколы хранятся у </w:t>
      </w:r>
      <w:r w:rsidR="0054765F" w:rsidRPr="00021753">
        <w:rPr>
          <w:rFonts w:eastAsia="Times New Roman"/>
          <w:sz w:val="24"/>
          <w:szCs w:val="24"/>
          <w:lang w:eastAsia="en-US" w:bidi="en-US"/>
        </w:rPr>
        <w:t>заведующего</w:t>
      </w:r>
      <w:r w:rsidRPr="00021753">
        <w:rPr>
          <w:rFonts w:eastAsia="Times New Roman"/>
          <w:sz w:val="24"/>
          <w:szCs w:val="24"/>
          <w:lang w:eastAsia="en-US" w:bidi="en-US"/>
        </w:rPr>
        <w:t xml:space="preserve"> учреждени</w:t>
      </w:r>
      <w:r w:rsidR="0054765F" w:rsidRPr="00021753">
        <w:rPr>
          <w:rFonts w:eastAsia="Times New Roman"/>
          <w:sz w:val="24"/>
          <w:szCs w:val="24"/>
          <w:lang w:eastAsia="en-US" w:bidi="en-US"/>
        </w:rPr>
        <w:t>ем</w:t>
      </w:r>
      <w:r w:rsidRPr="00021753">
        <w:rPr>
          <w:rFonts w:eastAsia="Times New Roman"/>
          <w:sz w:val="24"/>
          <w:szCs w:val="24"/>
          <w:lang w:eastAsia="en-US" w:bidi="en-US"/>
        </w:rPr>
        <w:t>.</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Ответственность за делопроизводство в совете родителей возлагается на председателя или секретаря.</w:t>
      </w:r>
    </w:p>
    <w:p w:rsidR="008E7D35" w:rsidRPr="00021753" w:rsidRDefault="008E7D35" w:rsidP="008E7D35">
      <w:pPr>
        <w:widowControl/>
        <w:snapToGrid/>
        <w:jc w:val="center"/>
        <w:rPr>
          <w:rFonts w:eastAsia="Times New Roman"/>
          <w:b/>
          <w:sz w:val="24"/>
          <w:szCs w:val="24"/>
          <w:lang w:eastAsia="en-US" w:bidi="en-US"/>
        </w:rPr>
      </w:pPr>
    </w:p>
    <w:p w:rsidR="00021753" w:rsidRDefault="00021753" w:rsidP="008E7D35">
      <w:pPr>
        <w:widowControl/>
        <w:snapToGrid/>
        <w:jc w:val="center"/>
        <w:rPr>
          <w:rFonts w:eastAsia="Times New Roman"/>
          <w:b/>
          <w:sz w:val="24"/>
          <w:szCs w:val="24"/>
          <w:lang w:eastAsia="en-US" w:bidi="en-US"/>
        </w:rPr>
      </w:pPr>
    </w:p>
    <w:p w:rsidR="008E7D35" w:rsidRPr="00021753" w:rsidRDefault="008E7D35" w:rsidP="00164AE6">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VII</w:t>
      </w:r>
      <w:r w:rsidRPr="00021753">
        <w:rPr>
          <w:rFonts w:eastAsia="Times New Roman"/>
          <w:b/>
          <w:sz w:val="28"/>
          <w:szCs w:val="28"/>
          <w:lang w:eastAsia="en-US" w:bidi="en-US"/>
        </w:rPr>
        <w:t>. Структура учреждения</w:t>
      </w:r>
    </w:p>
    <w:p w:rsidR="008E7D35" w:rsidRPr="00021753" w:rsidRDefault="008E7D35" w:rsidP="008E7D35">
      <w:pPr>
        <w:widowControl/>
        <w:snapToGrid/>
        <w:jc w:val="center"/>
        <w:rPr>
          <w:rFonts w:eastAsia="Times New Roman"/>
          <w:b/>
          <w:sz w:val="24"/>
          <w:szCs w:val="24"/>
          <w:lang w:eastAsia="en-US" w:bidi="en-US"/>
        </w:rPr>
      </w:pPr>
    </w:p>
    <w:p w:rsidR="00EA4792" w:rsidRDefault="00EA4792" w:rsidP="0054765F">
      <w:pPr>
        <w:widowControl/>
        <w:snapToGrid/>
        <w:ind w:firstLine="708"/>
        <w:jc w:val="both"/>
        <w:rPr>
          <w:rFonts w:eastAsia="Times New Roman"/>
          <w:sz w:val="24"/>
          <w:szCs w:val="24"/>
          <w:lang w:eastAsia="en-US" w:bidi="en-US"/>
        </w:rPr>
      </w:pP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7.1. Учреждение самостоятельно в формировании своей структуры, если иное не установлено законодательством Российской Федерации и Республики Тыва.</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7.2. </w:t>
      </w:r>
      <w:proofErr w:type="gramStart"/>
      <w:r w:rsidRPr="00021753">
        <w:rPr>
          <w:rFonts w:eastAsia="Times New Roman"/>
          <w:sz w:val="24"/>
          <w:szCs w:val="24"/>
          <w:lang w:eastAsia="en-US" w:bidi="en-US"/>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(подготовительные отделения психологические и социально-педагогические службы, обеспечивающие социальную адаптацию и реабилитацию нуждающихся в ней воспитанников, комиссии и иные предусмотренные локальными нормативными актами учреждения структурные подразделения).</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7.3. Структурные подразделения учреждения не являются юридическими лицами и действуют на основании положений о соответствующем структурном подразделении, принятых общим собранием (конференцией) работников учреждения и утвержденных приказом учреждения. Осуществление образовательной деятельности в представительстве учреждения запрещается.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7.4.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021753">
        <w:rPr>
          <w:rFonts w:eastAsia="Times New Roman"/>
          <w:sz w:val="24"/>
          <w:szCs w:val="24"/>
          <w:lang w:eastAsia="en-US" w:bidi="en-US"/>
        </w:rPr>
        <w:t>к</w:t>
      </w:r>
      <w:proofErr w:type="gramEnd"/>
      <w:r w:rsidRPr="00021753">
        <w:rPr>
          <w:rFonts w:eastAsia="Times New Roman"/>
          <w:sz w:val="24"/>
          <w:szCs w:val="24"/>
          <w:lang w:eastAsia="en-US" w:bidi="en-US"/>
        </w:rPr>
        <w:t xml:space="preserve"> обучающимся дисциплинарного взыскания.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воспитанников, работников учреждения.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положением, который принимается с учетом мнения совета родителей, а также представительных органов работников учреждения.</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VIII</w:t>
      </w:r>
      <w:r w:rsidRPr="00021753">
        <w:rPr>
          <w:rFonts w:eastAsia="Times New Roman"/>
          <w:b/>
          <w:sz w:val="28"/>
          <w:szCs w:val="28"/>
          <w:lang w:eastAsia="en-US" w:bidi="en-US"/>
        </w:rPr>
        <w:t>. Финансовая и хозяйственная деятельность</w:t>
      </w:r>
    </w:p>
    <w:p w:rsidR="008E7D35" w:rsidRPr="00021753" w:rsidRDefault="008E7D35" w:rsidP="008E7D35">
      <w:pPr>
        <w:widowControl/>
        <w:snapToGrid/>
        <w:jc w:val="center"/>
        <w:rPr>
          <w:rFonts w:eastAsia="Times New Roman"/>
          <w:b/>
          <w:sz w:val="28"/>
          <w:szCs w:val="28"/>
          <w:lang w:eastAsia="en-US" w:bidi="en-US"/>
        </w:rPr>
      </w:pP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 За учреждением в целях обеспечения образовательной деятельности в соответствии с уставом Управление муниципальным имуществом и земельными отношениями админ</w:t>
      </w:r>
      <w:r w:rsidR="00AC0505">
        <w:rPr>
          <w:rFonts w:eastAsia="Times New Roman"/>
          <w:sz w:val="24"/>
          <w:szCs w:val="24"/>
          <w:lang w:eastAsia="en-US" w:bidi="en-US"/>
        </w:rPr>
        <w:t xml:space="preserve">истрации муниципального района </w:t>
      </w:r>
      <w:proofErr w:type="spellStart"/>
      <w:r w:rsidR="007043B6" w:rsidRPr="00021753">
        <w:rPr>
          <w:rFonts w:eastAsia="Times New Roman"/>
          <w:sz w:val="24"/>
          <w:szCs w:val="24"/>
          <w:lang w:eastAsia="en-US" w:bidi="en-US"/>
        </w:rPr>
        <w:t>Дзун-Хемчикский</w:t>
      </w:r>
      <w:proofErr w:type="spellEnd"/>
      <w:r w:rsidR="007637A0">
        <w:rPr>
          <w:rFonts w:eastAsia="Times New Roman"/>
          <w:sz w:val="24"/>
          <w:szCs w:val="24"/>
          <w:lang w:eastAsia="en-US" w:bidi="en-US"/>
        </w:rPr>
        <w:t xml:space="preserve"> </w:t>
      </w:r>
      <w:proofErr w:type="spellStart"/>
      <w:r w:rsidR="00AC0505">
        <w:rPr>
          <w:rFonts w:eastAsia="Times New Roman"/>
          <w:sz w:val="24"/>
          <w:szCs w:val="24"/>
          <w:lang w:eastAsia="en-US" w:bidi="en-US"/>
        </w:rPr>
        <w:t>кожуун</w:t>
      </w:r>
      <w:proofErr w:type="spellEnd"/>
      <w:r w:rsidR="00AC0505">
        <w:rPr>
          <w:rFonts w:eastAsia="Times New Roman"/>
          <w:sz w:val="24"/>
          <w:szCs w:val="24"/>
          <w:lang w:eastAsia="en-US" w:bidi="en-US"/>
        </w:rPr>
        <w:t xml:space="preserve"> Республики Тыва</w:t>
      </w:r>
      <w:r w:rsidRPr="00021753">
        <w:rPr>
          <w:rFonts w:eastAsia="Times New Roman"/>
          <w:sz w:val="24"/>
          <w:szCs w:val="24"/>
          <w:lang w:eastAsia="en-US" w:bidi="en-US"/>
        </w:rPr>
        <w:t xml:space="preserve"> (далее – Управление)  по согласованию с учредителем закрепляет объекты права собственности (землю, здания, сооружения, имущес</w:t>
      </w:r>
      <w:r w:rsidR="00AC0505">
        <w:rPr>
          <w:rFonts w:eastAsia="Times New Roman"/>
          <w:sz w:val="24"/>
          <w:szCs w:val="24"/>
          <w:lang w:eastAsia="en-US" w:bidi="en-US"/>
        </w:rPr>
        <w:t>тво, оборудование</w:t>
      </w:r>
      <w:proofErr w:type="gramStart"/>
      <w:r w:rsidR="00AC0505">
        <w:rPr>
          <w:rFonts w:eastAsia="Times New Roman"/>
          <w:sz w:val="24"/>
          <w:szCs w:val="24"/>
          <w:lang w:eastAsia="en-US" w:bidi="en-US"/>
        </w:rPr>
        <w:t>,</w:t>
      </w:r>
      <w:r w:rsidRPr="00021753">
        <w:rPr>
          <w:rFonts w:eastAsia="Times New Roman"/>
          <w:sz w:val="24"/>
          <w:szCs w:val="24"/>
          <w:lang w:eastAsia="en-US" w:bidi="en-US"/>
        </w:rPr>
        <w:t>а</w:t>
      </w:r>
      <w:proofErr w:type="gramEnd"/>
      <w:r w:rsidRPr="00021753">
        <w:rPr>
          <w:rFonts w:eastAsia="Times New Roman"/>
          <w:sz w:val="24"/>
          <w:szCs w:val="24"/>
          <w:lang w:eastAsia="en-US" w:bidi="en-US"/>
        </w:rPr>
        <w:t xml:space="preserve"> также другое необходимое имущество потребительского, социального, культурного и иного назначения), принадлежащие мун</w:t>
      </w:r>
      <w:r w:rsidR="00AC0505">
        <w:rPr>
          <w:rFonts w:eastAsia="Times New Roman"/>
          <w:sz w:val="24"/>
          <w:szCs w:val="24"/>
          <w:lang w:eastAsia="en-US" w:bidi="en-US"/>
        </w:rPr>
        <w:t xml:space="preserve">иципальному району </w:t>
      </w:r>
      <w:proofErr w:type="spellStart"/>
      <w:r w:rsidR="007043B6" w:rsidRPr="00021753">
        <w:rPr>
          <w:rFonts w:eastAsia="Times New Roman"/>
          <w:sz w:val="24"/>
          <w:szCs w:val="24"/>
          <w:lang w:eastAsia="en-US" w:bidi="en-US"/>
        </w:rPr>
        <w:t>Дзун-Хемчикский</w:t>
      </w:r>
      <w:proofErr w:type="spellEnd"/>
      <w:r w:rsidR="00626149">
        <w:rPr>
          <w:rFonts w:eastAsia="Times New Roman"/>
          <w:sz w:val="24"/>
          <w:szCs w:val="24"/>
          <w:lang w:eastAsia="en-US" w:bidi="en-US"/>
        </w:rPr>
        <w:t xml:space="preserve"> </w:t>
      </w:r>
      <w:proofErr w:type="spellStart"/>
      <w:r w:rsidR="00AC0505">
        <w:rPr>
          <w:rFonts w:eastAsia="Times New Roman"/>
          <w:sz w:val="24"/>
          <w:szCs w:val="24"/>
          <w:lang w:eastAsia="en-US" w:bidi="en-US"/>
        </w:rPr>
        <w:t>кожуун</w:t>
      </w:r>
      <w:proofErr w:type="spellEnd"/>
      <w:r w:rsidR="00AC0505">
        <w:rPr>
          <w:rFonts w:eastAsia="Times New Roman"/>
          <w:sz w:val="24"/>
          <w:szCs w:val="24"/>
          <w:lang w:eastAsia="en-US" w:bidi="en-US"/>
        </w:rPr>
        <w:t xml:space="preserve"> Республики Тыва</w:t>
      </w:r>
      <w:r w:rsidRPr="00021753">
        <w:rPr>
          <w:rFonts w:eastAsia="Times New Roman"/>
          <w:sz w:val="24"/>
          <w:szCs w:val="24"/>
          <w:lang w:eastAsia="en-US" w:bidi="en-US"/>
        </w:rPr>
        <w:t xml:space="preserve">  на праве собственности или арендуемые им у третьего лица (собственника).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Земельные участки закрепляются за учреждением в порядке, установленном законодательством Российской Федерации на праве постоянного (бессрочного) пользования.</w:t>
      </w:r>
    </w:p>
    <w:p w:rsidR="008E7D35" w:rsidRPr="00021753" w:rsidRDefault="008E7D35" w:rsidP="00692F2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Объекты собственности, закрепленные учредителем за учреждением находятся</w:t>
      </w:r>
      <w:proofErr w:type="gramEnd"/>
      <w:r w:rsidRPr="00021753">
        <w:rPr>
          <w:rFonts w:eastAsia="Times New Roman"/>
          <w:sz w:val="24"/>
          <w:szCs w:val="24"/>
          <w:lang w:eastAsia="en-US" w:bidi="en-US"/>
        </w:rPr>
        <w:t xml:space="preserve"> на праве оперативного управления.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8.2. Учреждение несет ответственность перед Управлением за сохранность и эффективное использование закрепленной за учреждением собственности. Контроль деятельности учреждении в этой части осуществляется учредителем и специалистом.</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8.3. Учредитель вправе изъять закрепленное за учреждением излишнее, неиспользуемое, либо используемое учреждением не по назначению имущество и распорядиться им. </w:t>
      </w:r>
    </w:p>
    <w:p w:rsidR="00EA4792" w:rsidRDefault="00EA4792" w:rsidP="0054765F">
      <w:pPr>
        <w:widowControl/>
        <w:snapToGrid/>
        <w:ind w:firstLine="708"/>
        <w:jc w:val="both"/>
        <w:rPr>
          <w:rFonts w:eastAsia="Times New Roman"/>
          <w:sz w:val="24"/>
          <w:szCs w:val="24"/>
          <w:lang w:eastAsia="en-US" w:bidi="en-US"/>
        </w:rPr>
      </w:pPr>
    </w:p>
    <w:p w:rsidR="00EA4792" w:rsidRDefault="00EA4792" w:rsidP="0054765F">
      <w:pPr>
        <w:widowControl/>
        <w:snapToGrid/>
        <w:ind w:firstLine="708"/>
        <w:jc w:val="both"/>
        <w:rPr>
          <w:rFonts w:eastAsia="Times New Roman"/>
          <w:sz w:val="24"/>
          <w:szCs w:val="24"/>
          <w:lang w:eastAsia="en-US" w:bidi="en-US"/>
        </w:rPr>
      </w:pP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8.4. Изъятие и (или) отчуждение собственности, закрепленной за учреждением, допускается только по истечении срока договора между учредителем и учреждением или между собственником и учредителем, если иное не предусмотрено договором.</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8.5. Учреждение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8.6.  Имущество, приобретенное за счет доходов, полученных от приносящей доход деятельности, поступает в бюджет муници</w:t>
      </w:r>
      <w:r w:rsidR="00AC0505">
        <w:rPr>
          <w:rFonts w:eastAsia="Times New Roman"/>
          <w:sz w:val="24"/>
          <w:szCs w:val="24"/>
          <w:lang w:eastAsia="en-US" w:bidi="en-US"/>
        </w:rPr>
        <w:t xml:space="preserve">пального района </w:t>
      </w:r>
      <w:proofErr w:type="spellStart"/>
      <w:r w:rsidR="007043B6" w:rsidRPr="00021753">
        <w:rPr>
          <w:rFonts w:eastAsia="Times New Roman"/>
          <w:sz w:val="24"/>
          <w:szCs w:val="24"/>
          <w:lang w:eastAsia="en-US" w:bidi="en-US"/>
        </w:rPr>
        <w:t>Дзун-Хемчикский</w:t>
      </w:r>
      <w:r w:rsidRPr="00021753">
        <w:rPr>
          <w:rFonts w:eastAsia="Times New Roman"/>
          <w:sz w:val="24"/>
          <w:szCs w:val="24"/>
          <w:lang w:eastAsia="en-US" w:bidi="en-US"/>
        </w:rPr>
        <w:t>_кожу</w:t>
      </w:r>
      <w:r w:rsidR="00AC0505">
        <w:rPr>
          <w:rFonts w:eastAsia="Times New Roman"/>
          <w:sz w:val="24"/>
          <w:szCs w:val="24"/>
          <w:lang w:eastAsia="en-US" w:bidi="en-US"/>
        </w:rPr>
        <w:t>ун</w:t>
      </w:r>
      <w:proofErr w:type="spellEnd"/>
      <w:r w:rsidR="00AC0505">
        <w:rPr>
          <w:rFonts w:eastAsia="Times New Roman"/>
          <w:sz w:val="24"/>
          <w:szCs w:val="24"/>
          <w:lang w:eastAsia="en-US" w:bidi="en-US"/>
        </w:rPr>
        <w:t xml:space="preserve"> Республики Тыва</w:t>
      </w:r>
      <w:r w:rsidRPr="00021753">
        <w:rPr>
          <w:rFonts w:eastAsia="Times New Roman"/>
          <w:sz w:val="24"/>
          <w:szCs w:val="24"/>
          <w:lang w:eastAsia="en-US" w:bidi="en-US"/>
        </w:rPr>
        <w:t>.</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Учреждение не вправе распоряжаться любым способом недвижимым имуществом, приобретенным за счет указанных доходов, без согласия Управления и согласования с учредителем.</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Остальным имуществом, приобретенным за счет этих доходов, Учреждение вправе распоряжаться самостоятельно.</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8.7. 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по его обязательствам несет отдел в порядке, определенном законом.</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8.8. 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8.9. Учреждение вправе выступать в качестве арендатора и арендодателя имущества.</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8.10. </w:t>
      </w:r>
      <w:proofErr w:type="gramStart"/>
      <w:r w:rsidRPr="00021753">
        <w:rPr>
          <w:rFonts w:eastAsia="Times New Roman"/>
          <w:sz w:val="24"/>
          <w:szCs w:val="24"/>
          <w:lang w:eastAsia="en-US" w:bidi="en-US"/>
        </w:rPr>
        <w:t xml:space="preserve">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в сельской местности приватизации (разгосударствлению) не подлежат. </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8.11. Учреждению запрещается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учреждении учредителем.</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8.12. </w:t>
      </w:r>
      <w:proofErr w:type="gramStart"/>
      <w:r w:rsidRPr="00021753">
        <w:rPr>
          <w:rFonts w:eastAsia="Times New Roman"/>
          <w:sz w:val="24"/>
          <w:szCs w:val="24"/>
          <w:lang w:eastAsia="en-US" w:bidi="en-US"/>
        </w:rPr>
        <w:t>Учреждение обязано эффективно использовать имущество (как закрепленное за ней на праве оперативного управления, так и находящееся у ней в самостоятельном распоряжении), обеспечить его сохранность и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8.13. Финансовое обеспечение деятельности учреждения осуществляется в соответствии с действующим законодательством. Финансовое обеспечение учреждения осуществляется на основе нормативов финансирования Республики Тыва.</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8.14. </w:t>
      </w:r>
      <w:proofErr w:type="gramStart"/>
      <w:r w:rsidRPr="00021753">
        <w:rPr>
          <w:rFonts w:eastAsia="Times New Roman"/>
          <w:sz w:val="24"/>
          <w:szCs w:val="24"/>
          <w:lang w:eastAsia="en-US" w:bidi="en-US"/>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учреждении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8.15. Привлечение учреждением дополнительных средств не влечет за собой снижения нормативов и (или) абсолютных размеров его бюджетного финансирования.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8.16. Учреждение самостоятельно осуществляет финансово-хозяйственную деятельность, имеет самостоятельный бал</w:t>
      </w:r>
      <w:r w:rsidR="00AC0505">
        <w:rPr>
          <w:rFonts w:eastAsia="Times New Roman"/>
          <w:sz w:val="24"/>
          <w:szCs w:val="24"/>
          <w:lang w:eastAsia="en-US" w:bidi="en-US"/>
        </w:rPr>
        <w:t xml:space="preserve">анс и лицевой счет в </w:t>
      </w:r>
      <w:r w:rsidRPr="00021753">
        <w:rPr>
          <w:rFonts w:eastAsia="Times New Roman"/>
          <w:sz w:val="24"/>
          <w:szCs w:val="24"/>
          <w:lang w:eastAsia="en-US" w:bidi="en-US"/>
        </w:rPr>
        <w:t xml:space="preserve"> Управления Федерального казначейства по Республике Тыва в </w:t>
      </w:r>
      <w:r w:rsidR="00224096" w:rsidRPr="00021753">
        <w:rPr>
          <w:rFonts w:eastAsia="Times New Roman"/>
          <w:sz w:val="24"/>
          <w:szCs w:val="24"/>
          <w:lang w:eastAsia="en-US" w:bidi="en-US"/>
        </w:rPr>
        <w:t>Дзун-Хемчикском</w:t>
      </w:r>
      <w:r w:rsidR="000E2D9A">
        <w:rPr>
          <w:rFonts w:eastAsia="Times New Roman"/>
          <w:sz w:val="24"/>
          <w:szCs w:val="24"/>
          <w:lang w:eastAsia="en-US" w:bidi="en-US"/>
        </w:rPr>
        <w:t xml:space="preserve"> </w:t>
      </w:r>
      <w:r w:rsidRPr="00021753">
        <w:rPr>
          <w:rFonts w:eastAsia="Times New Roman"/>
          <w:sz w:val="24"/>
          <w:szCs w:val="24"/>
          <w:lang w:eastAsia="en-US" w:bidi="en-US"/>
        </w:rPr>
        <w:t>кожууне.</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8.17. Финансовые и материальные средства учреждения, закрепленные за ней учредителем, используются ею в соответствии с уставом учреждении и изъятию не подлежат, если иное не предусмотрено законодательством Российской Федерации.</w:t>
      </w:r>
    </w:p>
    <w:p w:rsidR="008E7D35" w:rsidRPr="00021753" w:rsidRDefault="008E7D35" w:rsidP="00570501">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8.18. Учреждение вправе вести приносящую доход деятельность, предусмотренную уставом учреждения.</w:t>
      </w:r>
    </w:p>
    <w:p w:rsidR="00CD6458" w:rsidRDefault="00CD6458" w:rsidP="00692F29">
      <w:pPr>
        <w:widowControl/>
        <w:snapToGrid/>
        <w:ind w:firstLine="708"/>
        <w:jc w:val="both"/>
        <w:rPr>
          <w:rFonts w:eastAsia="Times New Roman"/>
          <w:sz w:val="24"/>
          <w:szCs w:val="24"/>
          <w:lang w:eastAsia="en-US" w:bidi="en-US"/>
        </w:rPr>
      </w:pPr>
    </w:p>
    <w:p w:rsidR="00CD6458" w:rsidRDefault="00CD6458" w:rsidP="00692F29">
      <w:pPr>
        <w:widowControl/>
        <w:snapToGrid/>
        <w:ind w:firstLine="708"/>
        <w:jc w:val="both"/>
        <w:rPr>
          <w:rFonts w:eastAsia="Times New Roman"/>
          <w:sz w:val="24"/>
          <w:szCs w:val="24"/>
          <w:lang w:eastAsia="en-US" w:bidi="en-US"/>
        </w:rPr>
      </w:pPr>
    </w:p>
    <w:p w:rsidR="00CD6458" w:rsidRDefault="00CD6458" w:rsidP="00692F29">
      <w:pPr>
        <w:widowControl/>
        <w:snapToGrid/>
        <w:ind w:firstLine="708"/>
        <w:jc w:val="both"/>
        <w:rPr>
          <w:rFonts w:eastAsia="Times New Roman"/>
          <w:sz w:val="24"/>
          <w:szCs w:val="24"/>
          <w:lang w:eastAsia="en-US" w:bidi="en-US"/>
        </w:rPr>
      </w:pP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К приносящей доход деятельности учреждения относятся:</w:t>
      </w:r>
    </w:p>
    <w:p w:rsidR="008E7D35" w:rsidRPr="00021753" w:rsidRDefault="00692F29" w:rsidP="00570501">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торговля покупными товарами, оборудованием;</w:t>
      </w:r>
    </w:p>
    <w:p w:rsidR="008E7D35" w:rsidRPr="00021753" w:rsidRDefault="00692F29" w:rsidP="00570501">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оказание посреднических услуг;</w:t>
      </w:r>
    </w:p>
    <w:p w:rsidR="008E7D35" w:rsidRPr="00021753" w:rsidRDefault="00692F29" w:rsidP="00570501">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долевое участие в деятельности других организаций (в том числе образовательных);</w:t>
      </w:r>
    </w:p>
    <w:p w:rsidR="008E7D35" w:rsidRPr="00021753" w:rsidRDefault="00692F29" w:rsidP="00570501">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приобретение акций, облигаций, иных ценных бумаг и получение доходов (дивидендов, процентов) по ним;</w:t>
      </w:r>
    </w:p>
    <w:p w:rsidR="008E7D35" w:rsidRPr="00021753" w:rsidRDefault="00692F29"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w:t>
      </w:r>
      <w:r w:rsidR="00FC7327" w:rsidRPr="00021753">
        <w:rPr>
          <w:rFonts w:eastAsia="Times New Roman"/>
          <w:sz w:val="24"/>
          <w:szCs w:val="24"/>
          <w:lang w:eastAsia="en-US" w:bidi="en-US"/>
        </w:rPr>
        <w:tab/>
      </w:r>
      <w:r w:rsidR="008E7D35" w:rsidRPr="00021753">
        <w:rPr>
          <w:rFonts w:eastAsia="Times New Roman"/>
          <w:sz w:val="24"/>
          <w:szCs w:val="24"/>
          <w:lang w:eastAsia="en-US" w:bidi="en-US"/>
        </w:rPr>
        <w:t>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8E7D35" w:rsidRPr="00021753" w:rsidRDefault="00692F29"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добровольные пожертвования и целевые взносы физических и (или) юридических лиц, в том числе иностранных граждан и (или) иностранных юридических лиц;</w:t>
      </w:r>
    </w:p>
    <w:p w:rsidR="008E7D35" w:rsidRPr="00021753" w:rsidRDefault="00692F29"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иные.</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8.19. Учредитель вправе приостановить приносящую доход деятельность учреждения, если она идет в ущерб образовательной деятельности, предусмотренной уставом учреждения, до решения суда по этому вопросу.</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8.20. Порядок открытия счетов в органах казначейства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w:t>
      </w:r>
      <w:proofErr w:type="gramStart"/>
      <w:r w:rsidRPr="00021753">
        <w:rPr>
          <w:rFonts w:eastAsia="Times New Roman"/>
          <w:sz w:val="24"/>
          <w:szCs w:val="24"/>
          <w:lang w:eastAsia="en-US" w:bidi="en-US"/>
        </w:rPr>
        <w:t>дств пр</w:t>
      </w:r>
      <w:proofErr w:type="gramEnd"/>
      <w:r w:rsidRPr="00021753">
        <w:rPr>
          <w:rFonts w:eastAsia="Times New Roman"/>
          <w:sz w:val="24"/>
          <w:szCs w:val="24"/>
          <w:lang w:eastAsia="en-US" w:bidi="en-US"/>
        </w:rPr>
        <w:t>и казначейской системе исполнения местных бюджетов управлением муниципального районного казначейства Министерства финансов  Республики Тыва.</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IX</w:t>
      </w:r>
      <w:r w:rsidRPr="00021753">
        <w:rPr>
          <w:rFonts w:eastAsia="Times New Roman"/>
          <w:b/>
          <w:sz w:val="28"/>
          <w:szCs w:val="28"/>
          <w:lang w:eastAsia="en-US" w:bidi="en-US"/>
        </w:rPr>
        <w:t>. Информационная открытость</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9.1. Учреждение формирует открытые и общедоступные информационные ресурсы, содержащие информацию об их деятельности, и обеспечивают доступ ктаким ресурсам, посредством размещения их в информационно-телекоммуникационных сетях, в том числе на официальном сайте учреждения в </w:t>
      </w:r>
      <w:r w:rsidR="00FC7327" w:rsidRPr="00021753">
        <w:rPr>
          <w:rFonts w:eastAsia="Times New Roman"/>
          <w:sz w:val="24"/>
          <w:szCs w:val="24"/>
          <w:lang w:eastAsia="en-US" w:bidi="en-US"/>
        </w:rPr>
        <w:t xml:space="preserve">информационно-телекоммуникационной </w:t>
      </w:r>
      <w:r w:rsidRPr="00021753">
        <w:rPr>
          <w:rFonts w:eastAsia="Times New Roman"/>
          <w:sz w:val="24"/>
          <w:szCs w:val="24"/>
          <w:lang w:eastAsia="en-US" w:bidi="en-US"/>
        </w:rPr>
        <w:t>сети «Интернет».</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9.2. Учреждение обеспечивает открытость и доступность:</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 информации: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а) о дате создания учреждения, об учредителе, о месте нахождения, режиме, графике работы, контактных телефонах и об адресах электронной почты;</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б) о структуре и об органах управления учреждением;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о реализуемых образовательных программах с указанием учебных предметов, курсов, дисциплин (модулей);</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г) о численности воспитанников по реализуемым образовательным программам за счет бюджетных ассигнований местных бюджетов;</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 о языках образования;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е) о федеральных государственных образовательных стандартах, об образовательных стандартах;</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ж) о директоре учреждения, его заместителях;</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 о персональном составе педагогических работников с указанием уровня образования, квалификации и опыта работы;</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 сетям);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 о направлениях и результатах научной (научно-исследовательской) деятельности;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л) 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(или) юридических лиц;</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м) о поступлении финансовых и материальных средств и об их расходовании по итогам финансового года;</w:t>
      </w:r>
    </w:p>
    <w:p w:rsidR="00CD6458" w:rsidRDefault="00CD6458" w:rsidP="00FC7327">
      <w:pPr>
        <w:widowControl/>
        <w:snapToGrid/>
        <w:ind w:firstLine="708"/>
        <w:jc w:val="both"/>
        <w:rPr>
          <w:rFonts w:eastAsia="Times New Roman"/>
          <w:sz w:val="24"/>
          <w:szCs w:val="24"/>
          <w:lang w:eastAsia="en-US" w:bidi="en-US"/>
        </w:rPr>
      </w:pPr>
    </w:p>
    <w:p w:rsidR="00CD6458" w:rsidRDefault="00CD6458" w:rsidP="00FC7327">
      <w:pPr>
        <w:widowControl/>
        <w:snapToGrid/>
        <w:ind w:firstLine="708"/>
        <w:jc w:val="both"/>
        <w:rPr>
          <w:rFonts w:eastAsia="Times New Roman"/>
          <w:sz w:val="24"/>
          <w:szCs w:val="24"/>
          <w:lang w:eastAsia="en-US" w:bidi="en-US"/>
        </w:rPr>
      </w:pPr>
    </w:p>
    <w:p w:rsidR="00CD6458" w:rsidRDefault="00CD6458" w:rsidP="00FC7327">
      <w:pPr>
        <w:widowControl/>
        <w:snapToGrid/>
        <w:ind w:firstLine="708"/>
        <w:jc w:val="both"/>
        <w:rPr>
          <w:rFonts w:eastAsia="Times New Roman"/>
          <w:sz w:val="24"/>
          <w:szCs w:val="24"/>
          <w:lang w:eastAsia="en-US" w:bidi="en-US"/>
        </w:rPr>
      </w:pP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2) копий:</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а) устава учреждения;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б) лицензии на осуществление образовательной деятельности (с приложениями);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плана финансово-хозяйственной деятельности учреждения, утвержденного в установленном законодательством Российской Федерации порядке, или бюджетной сметы учреждения;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г) локальных нормативных актов, предусмотренных частью 2 статьи 30 Федерального закона об образовании, правил внутреннего распорядка обучающихся, правил внутреннего трудового распорядка, коллективного договора;</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3) отчета о результатах </w:t>
      </w:r>
      <w:proofErr w:type="spellStart"/>
      <w:r w:rsidRPr="00021753">
        <w:rPr>
          <w:rFonts w:eastAsia="Times New Roman"/>
          <w:sz w:val="24"/>
          <w:szCs w:val="24"/>
          <w:lang w:eastAsia="en-US" w:bidi="en-US"/>
        </w:rPr>
        <w:t>самообследования</w:t>
      </w:r>
      <w:proofErr w:type="spellEnd"/>
      <w:r w:rsidRPr="00021753">
        <w:rPr>
          <w:rFonts w:eastAsia="Times New Roman"/>
          <w:sz w:val="24"/>
          <w:szCs w:val="24"/>
          <w:lang w:eastAsia="en-US" w:bidi="en-US"/>
        </w:rPr>
        <w:t>;</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образовательной программе;</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 предписаний органов, осуществляющих государственный контроль (надзор) в сфере образования, отчетов об исполнении таких предписаний;</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 иной информации, которая размещается, опубликовывается по решению учреждении и (или) размещение, опубликование которой являются обязательными в соответствии с законодательством Российской Федерации.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9.3. Информация и документы, указанные в части 2 пункта 9.2 устава, не отнесены к сведениям, составляющим государственную и иную охраняемую законом тайну, подлежат размещению на официальном сайте учреждении в </w:t>
      </w:r>
      <w:r w:rsidR="00FC7327" w:rsidRPr="00021753">
        <w:rPr>
          <w:rFonts w:eastAsia="Times New Roman"/>
          <w:sz w:val="24"/>
          <w:szCs w:val="24"/>
          <w:lang w:eastAsia="en-US" w:bidi="en-US"/>
        </w:rPr>
        <w:t xml:space="preserve">информационно-телекоммуникационной </w:t>
      </w:r>
      <w:r w:rsidRPr="00021753">
        <w:rPr>
          <w:rFonts w:eastAsia="Times New Roman"/>
          <w:sz w:val="24"/>
          <w:szCs w:val="24"/>
          <w:lang w:eastAsia="en-US" w:bidi="en-US"/>
        </w:rPr>
        <w:t xml:space="preserve">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учреждении в </w:t>
      </w:r>
      <w:r w:rsidR="00FC7327" w:rsidRPr="00021753">
        <w:rPr>
          <w:rFonts w:eastAsia="Times New Roman"/>
          <w:sz w:val="24"/>
          <w:szCs w:val="24"/>
          <w:lang w:eastAsia="en-US" w:bidi="en-US"/>
        </w:rPr>
        <w:t xml:space="preserve">информационно-телекоммуникационной </w:t>
      </w:r>
      <w:r w:rsidRPr="00021753">
        <w:rPr>
          <w:rFonts w:eastAsia="Times New Roman"/>
          <w:sz w:val="24"/>
          <w:szCs w:val="24"/>
          <w:lang w:eastAsia="en-US" w:bidi="en-US"/>
        </w:rPr>
        <w:t xml:space="preserve">сети «Интернет» и обновления информации об учреждении, в том числе ее содержание и форма ее предоставления, устанавливается </w:t>
      </w:r>
      <w:r w:rsidR="00FC7327" w:rsidRPr="00021753">
        <w:rPr>
          <w:rFonts w:eastAsia="Times New Roman"/>
          <w:sz w:val="24"/>
          <w:szCs w:val="24"/>
          <w:lang w:eastAsia="en-US" w:bidi="en-US"/>
        </w:rPr>
        <w:t>законодательством Российской Федерации</w:t>
      </w:r>
      <w:r w:rsidRPr="00021753">
        <w:rPr>
          <w:rFonts w:eastAsia="Times New Roman"/>
          <w:sz w:val="24"/>
          <w:szCs w:val="24"/>
          <w:lang w:eastAsia="en-US" w:bidi="en-US"/>
        </w:rPr>
        <w:t>.</w:t>
      </w:r>
    </w:p>
    <w:p w:rsidR="008E7D35" w:rsidRPr="00021753" w:rsidRDefault="00FC7327" w:rsidP="00FC7327">
      <w:pPr>
        <w:widowControl/>
        <w:tabs>
          <w:tab w:val="left" w:pos="6510"/>
        </w:tabs>
        <w:snapToGrid/>
        <w:rPr>
          <w:rFonts w:eastAsia="Times New Roman"/>
          <w:b/>
          <w:sz w:val="24"/>
          <w:szCs w:val="24"/>
          <w:lang w:eastAsia="en-US" w:bidi="en-US"/>
        </w:rPr>
      </w:pPr>
      <w:r w:rsidRPr="00021753">
        <w:rPr>
          <w:rFonts w:eastAsia="Times New Roman"/>
          <w:b/>
          <w:sz w:val="24"/>
          <w:szCs w:val="24"/>
          <w:lang w:eastAsia="en-US" w:bidi="en-US"/>
        </w:rPr>
        <w:tab/>
      </w: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X</w:t>
      </w:r>
      <w:r w:rsidRPr="00021753">
        <w:rPr>
          <w:rFonts w:eastAsia="Times New Roman"/>
          <w:b/>
          <w:sz w:val="28"/>
          <w:szCs w:val="28"/>
          <w:lang w:eastAsia="en-US" w:bidi="en-US"/>
        </w:rPr>
        <w:t>. Реорганизация и ликвидация учреждения</w:t>
      </w:r>
    </w:p>
    <w:p w:rsidR="008E7D35" w:rsidRPr="00021753" w:rsidRDefault="008E7D35" w:rsidP="008E7D35">
      <w:pPr>
        <w:widowControl/>
        <w:snapToGrid/>
        <w:jc w:val="center"/>
        <w:rPr>
          <w:rFonts w:eastAsia="Times New Roman"/>
          <w:b/>
          <w:sz w:val="28"/>
          <w:szCs w:val="28"/>
          <w:lang w:eastAsia="en-US" w:bidi="en-US"/>
        </w:rPr>
      </w:pP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10.1.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10.2. Принятие Администрацией</w:t>
      </w:r>
      <w:r w:rsidR="00EC10A4">
        <w:rPr>
          <w:rFonts w:eastAsia="Times New Roman"/>
          <w:sz w:val="24"/>
          <w:szCs w:val="24"/>
          <w:lang w:eastAsia="en-US" w:bidi="en-US"/>
        </w:rPr>
        <w:t xml:space="preserve"> муниципального района </w:t>
      </w:r>
      <w:proofErr w:type="spellStart"/>
      <w:r w:rsidR="00224096" w:rsidRPr="00021753">
        <w:rPr>
          <w:rFonts w:eastAsia="Times New Roman"/>
          <w:sz w:val="24"/>
          <w:szCs w:val="24"/>
          <w:lang w:eastAsia="en-US" w:bidi="en-US"/>
        </w:rPr>
        <w:t>Дзун-Хемчикский</w:t>
      </w:r>
      <w:proofErr w:type="spellEnd"/>
      <w:r w:rsidR="00164AE6">
        <w:rPr>
          <w:rFonts w:eastAsia="Times New Roman"/>
          <w:sz w:val="24"/>
          <w:szCs w:val="24"/>
          <w:lang w:eastAsia="en-US" w:bidi="en-US"/>
        </w:rPr>
        <w:t xml:space="preserve"> </w:t>
      </w:r>
      <w:proofErr w:type="spellStart"/>
      <w:r w:rsidR="00EC10A4">
        <w:rPr>
          <w:rFonts w:eastAsia="Times New Roman"/>
          <w:sz w:val="24"/>
          <w:szCs w:val="24"/>
          <w:lang w:eastAsia="en-US" w:bidi="en-US"/>
        </w:rPr>
        <w:t>кожуун</w:t>
      </w:r>
      <w:proofErr w:type="spellEnd"/>
      <w:r w:rsidR="00EC10A4">
        <w:rPr>
          <w:rFonts w:eastAsia="Times New Roman"/>
          <w:sz w:val="24"/>
          <w:szCs w:val="24"/>
          <w:lang w:eastAsia="en-US" w:bidi="en-US"/>
        </w:rPr>
        <w:t xml:space="preserve"> Республики Тыва</w:t>
      </w:r>
      <w:r w:rsidRPr="00021753">
        <w:rPr>
          <w:rFonts w:eastAsia="Times New Roman"/>
          <w:sz w:val="24"/>
          <w:szCs w:val="24"/>
          <w:lang w:eastAsia="en-US" w:bidi="en-US"/>
        </w:rPr>
        <w:t xml:space="preserve">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10.3. 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10.4. Принятие решения о реорганизации или ликвидации учреждении не допускается без учета мнения сельского поселения.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10.5. Порядок </w:t>
      </w:r>
      <w:proofErr w:type="gramStart"/>
      <w:r w:rsidRPr="00021753">
        <w:rPr>
          <w:rFonts w:eastAsia="Times New Roman"/>
          <w:sz w:val="24"/>
          <w:szCs w:val="24"/>
          <w:lang w:eastAsia="en-US" w:bidi="en-US"/>
        </w:rPr>
        <w:t>проведения оценки последствий принятия решения</w:t>
      </w:r>
      <w:proofErr w:type="gramEnd"/>
      <w:r w:rsidRPr="00021753">
        <w:rPr>
          <w:rFonts w:eastAsia="Times New Roman"/>
          <w:sz w:val="24"/>
          <w:szCs w:val="24"/>
          <w:lang w:eastAsia="en-US" w:bidi="en-US"/>
        </w:rPr>
        <w:t xml:space="preserve">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Тыва.</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10.6. 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учреждении по отношению к воспитанникам.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учреждении другому юридическому лицу.</w:t>
      </w:r>
    </w:p>
    <w:p w:rsidR="00CD6458"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10.7. 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w:t>
      </w:r>
    </w:p>
    <w:p w:rsidR="00CD6458" w:rsidRDefault="00CD6458" w:rsidP="00FC7327">
      <w:pPr>
        <w:widowControl/>
        <w:snapToGrid/>
        <w:ind w:firstLine="708"/>
        <w:jc w:val="both"/>
        <w:rPr>
          <w:rFonts w:eastAsia="Times New Roman"/>
          <w:sz w:val="24"/>
          <w:szCs w:val="24"/>
          <w:lang w:eastAsia="en-US" w:bidi="en-US"/>
        </w:rPr>
      </w:pP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xml:space="preserve">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w:t>
      </w:r>
      <w:proofErr w:type="gramStart"/>
      <w:r w:rsidRPr="00021753">
        <w:rPr>
          <w:rFonts w:eastAsia="Times New Roman"/>
          <w:sz w:val="24"/>
          <w:szCs w:val="24"/>
          <w:lang w:eastAsia="en-US" w:bidi="en-US"/>
        </w:rPr>
        <w:t>юридических</w:t>
      </w:r>
      <w:proofErr w:type="gramEnd"/>
      <w:r w:rsidRPr="00021753">
        <w:rPr>
          <w:rFonts w:eastAsia="Times New Roman"/>
          <w:sz w:val="24"/>
          <w:szCs w:val="24"/>
          <w:lang w:eastAsia="en-US" w:bidi="en-US"/>
        </w:rPr>
        <w:t xml:space="preserve"> лиц записи о прекращении деятельности присоединенного юридического лица.</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10.8. При  реорганизации учреждения в форме преобразования, присоединения к учреждению юридического лица, не являющегося образовательной учреждением, создании автономного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до окончания срока действия этой лицензии. При реорганизации  учреждения в форме присоединения к нему одного или нескольких образовательных организаций лицензия учреждении переоформляется в порядке, установленном Правительством Российской Федерации, с учетом лицензии присоединяемых организаций на период до окончания срока действия лицензии учреждения.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10.9. Учреждение считается ликвидированным с момента внесения об этом записи в единый государственный реестр юридических лиц. Документы учреждения в целях обеспечения учета и сохранности передаются на хранение в архив.</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10.10. При ликвидации учреждении работникам гарантируется соблюдение их прав и интересов в соответствии с законодательством Российской Федерации.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10.11. Учредитель обязан обеспечить перевод воспитанников по согласию их родителей (законных представителей) в другие образовательные учреждения для продолжения освоения образовательных программ.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10.12. При ликвидации учреждения денежные средства и имущество, за вычетом платежей по исполнению обязательств, направляются на цели развития образования.</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XI</w:t>
      </w:r>
      <w:r w:rsidRPr="00021753">
        <w:rPr>
          <w:rFonts w:eastAsia="Times New Roman"/>
          <w:b/>
          <w:sz w:val="28"/>
          <w:szCs w:val="28"/>
          <w:lang w:eastAsia="en-US" w:bidi="en-US"/>
        </w:rPr>
        <w:t>. Локальные акты</w:t>
      </w:r>
    </w:p>
    <w:p w:rsidR="008E7D35" w:rsidRPr="00021753" w:rsidRDefault="008E7D35" w:rsidP="008E7D35">
      <w:pPr>
        <w:widowControl/>
        <w:snapToGrid/>
        <w:jc w:val="center"/>
        <w:rPr>
          <w:rFonts w:eastAsia="Times New Roman"/>
          <w:b/>
          <w:sz w:val="28"/>
          <w:szCs w:val="28"/>
          <w:lang w:eastAsia="en-US" w:bidi="en-US"/>
        </w:rPr>
      </w:pP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11.1.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w:t>
      </w:r>
      <w:r w:rsidR="00FC7327" w:rsidRPr="00021753">
        <w:rPr>
          <w:rFonts w:eastAsia="Times New Roman"/>
          <w:sz w:val="24"/>
          <w:szCs w:val="24"/>
          <w:lang w:eastAsia="en-US" w:bidi="en-US"/>
        </w:rPr>
        <w:t xml:space="preserve">и Республики Тыва </w:t>
      </w:r>
      <w:r w:rsidRPr="00021753">
        <w:rPr>
          <w:rFonts w:eastAsia="Times New Roman"/>
          <w:sz w:val="24"/>
          <w:szCs w:val="24"/>
          <w:lang w:eastAsia="en-US" w:bidi="en-US"/>
        </w:rPr>
        <w:t>в порядке, установленном его уставом.</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Локальные нормативные акты учреждения принимаются коллегиальными органами управления учреждением в пределах полномочий данных органов и утверждаются приказом директора учреждении.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11.2. Учреждение принимает локальные нормативные акты по основным вопросам учреждения и осуществления образовательной деятельности, в том числе регламентирующие:</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правила приема воспитанников;</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режим занятий воспитанников;</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формы, периодичность и порядок текущего контроля успеваемости воспитанников; </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порядок и основания перевода, отчисления и восстановления воспитанников; </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порядок оформления возникновения, приостановления и прекращения отношений между учреждением и родителями (законными представителями) воспитанников;</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пользование лечебно-оздоровительной инфраструктурой, объектами культуры и объектами спорта учреждения;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доступ педагогических работников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деятельности в учреждении;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пользование педагогическими работниками образовательными  и методическими услугами;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основания и порядок снижения стоимости платных образовательных услуг</w:t>
      </w:r>
      <w:r w:rsidR="00FC7327" w:rsidRPr="00021753">
        <w:rPr>
          <w:rFonts w:eastAsia="Times New Roman"/>
          <w:sz w:val="24"/>
          <w:szCs w:val="24"/>
          <w:lang w:eastAsia="en-US" w:bidi="en-US"/>
        </w:rPr>
        <w:t>:</w:t>
      </w:r>
    </w:p>
    <w:p w:rsidR="00FC7327" w:rsidRPr="00021753" w:rsidRDefault="00FC7327"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иные.</w:t>
      </w:r>
    </w:p>
    <w:p w:rsidR="00CD6458" w:rsidRDefault="00CD6458" w:rsidP="00FC7327">
      <w:pPr>
        <w:widowControl/>
        <w:snapToGrid/>
        <w:ind w:firstLine="708"/>
        <w:jc w:val="both"/>
        <w:rPr>
          <w:rFonts w:eastAsia="Times New Roman"/>
          <w:sz w:val="24"/>
          <w:szCs w:val="24"/>
          <w:lang w:eastAsia="en-US" w:bidi="en-US"/>
        </w:rPr>
      </w:pPr>
    </w:p>
    <w:p w:rsidR="00CD6458" w:rsidRDefault="00CD6458" w:rsidP="00FC7327">
      <w:pPr>
        <w:widowControl/>
        <w:snapToGrid/>
        <w:ind w:firstLine="708"/>
        <w:jc w:val="both"/>
        <w:rPr>
          <w:rFonts w:eastAsia="Times New Roman"/>
          <w:sz w:val="24"/>
          <w:szCs w:val="24"/>
          <w:lang w:eastAsia="en-US" w:bidi="en-US"/>
        </w:rPr>
      </w:pP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11.3. При принятии локальных нормативных актов, затрагивающих права обучающихся и работников учреждении, учитывается мнение совета родителей (законных представителей) воспитанников, а также в порядке и в случаях, которые предусмотрены трудовым законодательством.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11.4. Локальные нормативные акты, ухудшающие положение обучающихся или работников учреждения по сравнению с положением, установленным законодательством Российской Федерации и Республики Тыва об образовании, трудовым законодательством, либо принятые с нарушением установленного порядка, не применяются и подлежат отмене. </w:t>
      </w:r>
    </w:p>
    <w:p w:rsidR="008E7D35" w:rsidRPr="00021753" w:rsidRDefault="008E7D35" w:rsidP="008E7D35">
      <w:pPr>
        <w:widowControl/>
        <w:snapToGrid/>
        <w:jc w:val="both"/>
        <w:rPr>
          <w:rFonts w:eastAsia="Times New Roman"/>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XII</w:t>
      </w:r>
      <w:r w:rsidRPr="00021753">
        <w:rPr>
          <w:rFonts w:eastAsia="Times New Roman"/>
          <w:b/>
          <w:sz w:val="28"/>
          <w:szCs w:val="28"/>
          <w:lang w:eastAsia="en-US" w:bidi="en-US"/>
        </w:rPr>
        <w:t>. Международное сотрудничество</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12.1. Учреждение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об образовании и иными нормативными правовыми актами Российской Федерации, в частности по следующим направлениям: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 разработка и реализация образовательных программ совместно с международными или иностранными организациями;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 направление воспитанников, педагогических работников в иностранные образовательные учреждения, а также прием иностранных обучающихся, педагогических работников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 участие в сетевой форме реализации образовательных программ;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E7D35" w:rsidRPr="00021753" w:rsidRDefault="008E7D35" w:rsidP="008E7D35">
      <w:pPr>
        <w:widowControl/>
        <w:snapToGrid/>
        <w:jc w:val="both"/>
        <w:rPr>
          <w:rFonts w:eastAsia="Times New Roman"/>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XIII</w:t>
      </w:r>
      <w:r w:rsidRPr="00021753">
        <w:rPr>
          <w:rFonts w:eastAsia="Times New Roman"/>
          <w:b/>
          <w:sz w:val="28"/>
          <w:szCs w:val="28"/>
          <w:lang w:eastAsia="en-US" w:bidi="en-US"/>
        </w:rPr>
        <w:t>. Заключительные положения</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13.1. Изменения и (или) дополнения в настоящий устав разрабатываются и принимаются общим собранием работников учреждения, утверждаются учредителем в установленном порядке, и подлежат обязательной государственной регистрации.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13.2. Государственная регистрация изменений и дополнений в устав учреждения осуществляется в порядке, установленном законодательством Российской Федерации.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13.3. Изменения и дополнения в устав учреждения вступают силу с момента их государственной регистрации.                 </w:t>
      </w:r>
    </w:p>
    <w:p w:rsidR="008E7D35" w:rsidRPr="00021753" w:rsidRDefault="008E7D35" w:rsidP="008E7D35">
      <w:pPr>
        <w:widowControl/>
        <w:snapToGrid/>
        <w:jc w:val="both"/>
        <w:rPr>
          <w:rFonts w:eastAsia="Times New Roman"/>
          <w:sz w:val="24"/>
          <w:szCs w:val="24"/>
          <w:lang w:eastAsia="en-US" w:bidi="en-US"/>
        </w:rPr>
      </w:pPr>
    </w:p>
    <w:p w:rsidR="00307516" w:rsidRPr="00021753" w:rsidRDefault="00307516" w:rsidP="00A8081C">
      <w:pPr>
        <w:rPr>
          <w:sz w:val="24"/>
          <w:szCs w:val="24"/>
        </w:rPr>
      </w:pPr>
    </w:p>
    <w:sectPr w:rsidR="00307516" w:rsidRPr="00021753" w:rsidSect="00ED062C">
      <w:type w:val="continuous"/>
      <w:pgSz w:w="11906" w:h="16838"/>
      <w:pgMar w:top="28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7587F"/>
    <w:multiLevelType w:val="multilevel"/>
    <w:tmpl w:val="D35C0786"/>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40775B95"/>
    <w:multiLevelType w:val="hybridMultilevel"/>
    <w:tmpl w:val="09D6BB74"/>
    <w:lvl w:ilvl="0" w:tplc="D93ECFF8">
      <w:start w:val="1"/>
      <w:numFmt w:val="decimal"/>
      <w:lvlText w:val="1.%1."/>
      <w:lvlJc w:val="righ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6AD660B7"/>
    <w:multiLevelType w:val="hybridMultilevel"/>
    <w:tmpl w:val="D388B192"/>
    <w:lvl w:ilvl="0" w:tplc="7A3E1A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4B5EB5"/>
    <w:multiLevelType w:val="multilevel"/>
    <w:tmpl w:val="12663342"/>
    <w:lvl w:ilvl="0">
      <w:start w:val="8"/>
      <w:numFmt w:val="decimal"/>
      <w:lvlText w:val="%1."/>
      <w:lvlJc w:val="left"/>
      <w:pPr>
        <w:ind w:left="720" w:hanging="360"/>
      </w:pPr>
      <w:rPr>
        <w:rFonts w:cs="Times New Roman" w:hint="default"/>
      </w:rPr>
    </w:lvl>
    <w:lvl w:ilvl="1">
      <w:start w:val="10"/>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00"/>
  <w:displayHorizontalDrawingGridEvery w:val="2"/>
  <w:characterSpacingControl w:val="doNotCompress"/>
  <w:compat/>
  <w:rsids>
    <w:rsidRoot w:val="00544BDB"/>
    <w:rsid w:val="00011E2A"/>
    <w:rsid w:val="00021753"/>
    <w:rsid w:val="00033B67"/>
    <w:rsid w:val="00035FB1"/>
    <w:rsid w:val="00063E5C"/>
    <w:rsid w:val="00064575"/>
    <w:rsid w:val="0006628F"/>
    <w:rsid w:val="00077958"/>
    <w:rsid w:val="0008744E"/>
    <w:rsid w:val="000A401E"/>
    <w:rsid w:val="000B3FC5"/>
    <w:rsid w:val="000C6BF6"/>
    <w:rsid w:val="000E2D9A"/>
    <w:rsid w:val="000E7DD0"/>
    <w:rsid w:val="000F7CD4"/>
    <w:rsid w:val="001156BC"/>
    <w:rsid w:val="00136E81"/>
    <w:rsid w:val="00143B13"/>
    <w:rsid w:val="00164AE6"/>
    <w:rsid w:val="001A1DDA"/>
    <w:rsid w:val="001C01E2"/>
    <w:rsid w:val="001D19B8"/>
    <w:rsid w:val="001E527C"/>
    <w:rsid w:val="00201490"/>
    <w:rsid w:val="00224096"/>
    <w:rsid w:val="00235126"/>
    <w:rsid w:val="002539D7"/>
    <w:rsid w:val="00287BD5"/>
    <w:rsid w:val="0029190A"/>
    <w:rsid w:val="00291E5E"/>
    <w:rsid w:val="002B3E9E"/>
    <w:rsid w:val="002C4501"/>
    <w:rsid w:val="002E4FBE"/>
    <w:rsid w:val="003043B3"/>
    <w:rsid w:val="00307516"/>
    <w:rsid w:val="003126F7"/>
    <w:rsid w:val="003174D1"/>
    <w:rsid w:val="00326D31"/>
    <w:rsid w:val="00381DB0"/>
    <w:rsid w:val="00382BBC"/>
    <w:rsid w:val="003960F9"/>
    <w:rsid w:val="003970DC"/>
    <w:rsid w:val="003C47C0"/>
    <w:rsid w:val="003E1831"/>
    <w:rsid w:val="004B693F"/>
    <w:rsid w:val="004D3198"/>
    <w:rsid w:val="00544BDB"/>
    <w:rsid w:val="0054765F"/>
    <w:rsid w:val="00551771"/>
    <w:rsid w:val="00570501"/>
    <w:rsid w:val="00575830"/>
    <w:rsid w:val="005E0FDA"/>
    <w:rsid w:val="00603001"/>
    <w:rsid w:val="006113F6"/>
    <w:rsid w:val="00626149"/>
    <w:rsid w:val="00635017"/>
    <w:rsid w:val="00656BD8"/>
    <w:rsid w:val="00692F29"/>
    <w:rsid w:val="00694275"/>
    <w:rsid w:val="00695D77"/>
    <w:rsid w:val="006C452A"/>
    <w:rsid w:val="007043B6"/>
    <w:rsid w:val="00706400"/>
    <w:rsid w:val="007072CD"/>
    <w:rsid w:val="00722A4C"/>
    <w:rsid w:val="007463BE"/>
    <w:rsid w:val="007637A0"/>
    <w:rsid w:val="0076523C"/>
    <w:rsid w:val="00790D07"/>
    <w:rsid w:val="007C6EA6"/>
    <w:rsid w:val="00841DC7"/>
    <w:rsid w:val="00847664"/>
    <w:rsid w:val="00850634"/>
    <w:rsid w:val="008734EF"/>
    <w:rsid w:val="00880598"/>
    <w:rsid w:val="008D1634"/>
    <w:rsid w:val="008E7D35"/>
    <w:rsid w:val="00901870"/>
    <w:rsid w:val="00914284"/>
    <w:rsid w:val="00936BD9"/>
    <w:rsid w:val="00982466"/>
    <w:rsid w:val="009B4CA0"/>
    <w:rsid w:val="009C0696"/>
    <w:rsid w:val="00A152DB"/>
    <w:rsid w:val="00A77107"/>
    <w:rsid w:val="00A8081C"/>
    <w:rsid w:val="00AA701B"/>
    <w:rsid w:val="00AC0505"/>
    <w:rsid w:val="00AD198B"/>
    <w:rsid w:val="00AE1302"/>
    <w:rsid w:val="00AE6100"/>
    <w:rsid w:val="00B65D36"/>
    <w:rsid w:val="00B71234"/>
    <w:rsid w:val="00BA0515"/>
    <w:rsid w:val="00BB4844"/>
    <w:rsid w:val="00BC1EB9"/>
    <w:rsid w:val="00BC46AD"/>
    <w:rsid w:val="00C14275"/>
    <w:rsid w:val="00C30D4F"/>
    <w:rsid w:val="00C61DFA"/>
    <w:rsid w:val="00C8459B"/>
    <w:rsid w:val="00CB0B86"/>
    <w:rsid w:val="00CD6458"/>
    <w:rsid w:val="00CD6A92"/>
    <w:rsid w:val="00D1379F"/>
    <w:rsid w:val="00D23452"/>
    <w:rsid w:val="00D76421"/>
    <w:rsid w:val="00D771C7"/>
    <w:rsid w:val="00DB53AA"/>
    <w:rsid w:val="00DC2DD9"/>
    <w:rsid w:val="00DD22AD"/>
    <w:rsid w:val="00DD74F4"/>
    <w:rsid w:val="00E40B19"/>
    <w:rsid w:val="00E54F10"/>
    <w:rsid w:val="00E572D6"/>
    <w:rsid w:val="00E73940"/>
    <w:rsid w:val="00E77A3F"/>
    <w:rsid w:val="00EA20B9"/>
    <w:rsid w:val="00EA4792"/>
    <w:rsid w:val="00EC10A4"/>
    <w:rsid w:val="00ED062C"/>
    <w:rsid w:val="00EE0824"/>
    <w:rsid w:val="00F4194E"/>
    <w:rsid w:val="00FC3777"/>
    <w:rsid w:val="00FC73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1C"/>
    <w:pPr>
      <w:widowControl w:val="0"/>
      <w:snapToGri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81C"/>
    <w:pPr>
      <w:ind w:left="720"/>
      <w:contextualSpacing/>
    </w:pPr>
    <w:rPr>
      <w:rFonts w:eastAsia="Times New Roman"/>
    </w:rPr>
  </w:style>
  <w:style w:type="paragraph" w:customStyle="1" w:styleId="1">
    <w:name w:val="Абзац списка1"/>
    <w:basedOn w:val="a"/>
    <w:rsid w:val="00A8081C"/>
    <w:pPr>
      <w:widowControl/>
      <w:snapToGrid/>
      <w:spacing w:after="100" w:afterAutospacing="1"/>
      <w:ind w:left="720"/>
    </w:pPr>
    <w:rPr>
      <w:rFonts w:ascii="Calibri" w:eastAsia="Times New Roman" w:hAnsi="Calibri" w:cs="Calibri"/>
      <w:sz w:val="22"/>
      <w:szCs w:val="22"/>
      <w:lang w:eastAsia="en-US"/>
    </w:rPr>
  </w:style>
  <w:style w:type="paragraph" w:styleId="a4">
    <w:name w:val="Balloon Text"/>
    <w:basedOn w:val="a"/>
    <w:link w:val="a5"/>
    <w:uiPriority w:val="99"/>
    <w:semiHidden/>
    <w:unhideWhenUsed/>
    <w:rsid w:val="00D1379F"/>
    <w:rPr>
      <w:rFonts w:ascii="Tahoma" w:hAnsi="Tahoma" w:cs="Tahoma"/>
      <w:sz w:val="16"/>
      <w:szCs w:val="16"/>
    </w:rPr>
  </w:style>
  <w:style w:type="character" w:customStyle="1" w:styleId="a5">
    <w:name w:val="Текст выноски Знак"/>
    <w:basedOn w:val="a0"/>
    <w:link w:val="a4"/>
    <w:uiPriority w:val="99"/>
    <w:semiHidden/>
    <w:rsid w:val="00D1379F"/>
    <w:rPr>
      <w:rFonts w:ascii="Tahoma" w:eastAsia="Calibri" w:hAnsi="Tahoma" w:cs="Tahoma"/>
      <w:sz w:val="16"/>
      <w:szCs w:val="16"/>
      <w:lang w:eastAsia="ru-RU"/>
    </w:rPr>
  </w:style>
  <w:style w:type="numbering" w:customStyle="1" w:styleId="10">
    <w:name w:val="Нет списка1"/>
    <w:next w:val="a2"/>
    <w:uiPriority w:val="99"/>
    <w:semiHidden/>
    <w:unhideWhenUsed/>
    <w:rsid w:val="008E7D35"/>
  </w:style>
  <w:style w:type="paragraph" w:customStyle="1" w:styleId="Default">
    <w:name w:val="Default"/>
    <w:uiPriority w:val="99"/>
    <w:rsid w:val="008E7D3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6">
    <w:name w:val="line number"/>
    <w:basedOn w:val="a0"/>
    <w:uiPriority w:val="99"/>
    <w:semiHidden/>
    <w:unhideWhenUsed/>
    <w:rsid w:val="000217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1C"/>
    <w:pPr>
      <w:widowControl w:val="0"/>
      <w:snapToGri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81C"/>
    <w:pPr>
      <w:ind w:left="720"/>
      <w:contextualSpacing/>
    </w:pPr>
    <w:rPr>
      <w:rFonts w:eastAsia="Times New Roman"/>
    </w:rPr>
  </w:style>
  <w:style w:type="paragraph" w:customStyle="1" w:styleId="1">
    <w:name w:val="Абзац списка1"/>
    <w:basedOn w:val="a"/>
    <w:rsid w:val="00A8081C"/>
    <w:pPr>
      <w:widowControl/>
      <w:snapToGrid/>
      <w:spacing w:after="100" w:afterAutospacing="1"/>
      <w:ind w:left="720"/>
    </w:pPr>
    <w:rPr>
      <w:rFonts w:ascii="Calibri" w:eastAsia="Times New Roman" w:hAnsi="Calibri" w:cs="Calibri"/>
      <w:sz w:val="22"/>
      <w:szCs w:val="22"/>
      <w:lang w:eastAsia="en-US"/>
    </w:rPr>
  </w:style>
  <w:style w:type="paragraph" w:styleId="a4">
    <w:name w:val="Balloon Text"/>
    <w:basedOn w:val="a"/>
    <w:link w:val="a5"/>
    <w:uiPriority w:val="99"/>
    <w:semiHidden/>
    <w:unhideWhenUsed/>
    <w:rsid w:val="00D1379F"/>
    <w:rPr>
      <w:rFonts w:ascii="Tahoma" w:hAnsi="Tahoma" w:cs="Tahoma"/>
      <w:sz w:val="16"/>
      <w:szCs w:val="16"/>
    </w:rPr>
  </w:style>
  <w:style w:type="character" w:customStyle="1" w:styleId="a5">
    <w:name w:val="Текст выноски Знак"/>
    <w:basedOn w:val="a0"/>
    <w:link w:val="a4"/>
    <w:uiPriority w:val="99"/>
    <w:semiHidden/>
    <w:rsid w:val="00D1379F"/>
    <w:rPr>
      <w:rFonts w:ascii="Tahoma" w:eastAsia="Calibri" w:hAnsi="Tahoma" w:cs="Tahoma"/>
      <w:sz w:val="16"/>
      <w:szCs w:val="16"/>
      <w:lang w:eastAsia="ru-RU"/>
    </w:rPr>
  </w:style>
  <w:style w:type="numbering" w:customStyle="1" w:styleId="10">
    <w:name w:val="Нет списка1"/>
    <w:next w:val="a2"/>
    <w:uiPriority w:val="99"/>
    <w:semiHidden/>
    <w:unhideWhenUsed/>
    <w:rsid w:val="008E7D35"/>
  </w:style>
  <w:style w:type="paragraph" w:customStyle="1" w:styleId="Default">
    <w:name w:val="Default"/>
    <w:uiPriority w:val="99"/>
    <w:rsid w:val="008E7D3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70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A6DDC-E1C1-419D-B523-DE08D6FD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31</Pages>
  <Words>15694</Words>
  <Characters>89459</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17</cp:lastModifiedBy>
  <cp:revision>61</cp:revision>
  <cp:lastPrinted>2015-11-10T02:21:00Z</cp:lastPrinted>
  <dcterms:created xsi:type="dcterms:W3CDTF">2015-09-02T00:19:00Z</dcterms:created>
  <dcterms:modified xsi:type="dcterms:W3CDTF">2022-09-07T07:38:00Z</dcterms:modified>
</cp:coreProperties>
</file>